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5322D5" w:rsidRPr="007D313F" w:rsidTr="00E343B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5322D5" w:rsidRPr="007D313F" w:rsidTr="00E343B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color w:val="FF0000"/>
              </w:rPr>
            </w:pPr>
            <w:r>
              <w:t xml:space="preserve">                            </w:t>
            </w:r>
            <w:r w:rsidRPr="005322D5">
              <w:t>37/2019</w:t>
            </w:r>
          </w:p>
        </w:tc>
      </w:tr>
      <w:tr w:rsidR="005322D5" w:rsidRPr="007D313F" w:rsidTr="00E343B0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Decyzja</w:t>
            </w:r>
          </w:p>
        </w:tc>
      </w:tr>
      <w:tr w:rsidR="005322D5" w:rsidRPr="007D313F" w:rsidTr="00E343B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5322D5" w:rsidRPr="007D313F" w:rsidTr="00E343B0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Decyzja</w:t>
            </w:r>
          </w:p>
        </w:tc>
      </w:tr>
      <w:tr w:rsidR="005322D5" w:rsidRPr="007D313F" w:rsidTr="00E343B0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5322D5" w:rsidRPr="007D313F" w:rsidTr="00E343B0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 xml:space="preserve">Gmina Wilkowice  –  Wilkowice  –  </w:t>
            </w:r>
            <w:r w:rsidRPr="005322D5">
              <w:rPr>
                <w:sz w:val="20"/>
                <w:szCs w:val="20"/>
              </w:rPr>
              <w:t xml:space="preserve">dz. nr                   </w:t>
            </w:r>
            <w:r w:rsidRPr="005322D5">
              <w:rPr>
                <w:sz w:val="20"/>
                <w:szCs w:val="20"/>
              </w:rPr>
              <w:t>378/4</w:t>
            </w:r>
          </w:p>
        </w:tc>
      </w:tr>
      <w:tr w:rsidR="005322D5" w:rsidRPr="007D313F" w:rsidTr="00E343B0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OS.6131.</w:t>
            </w:r>
            <w:r w:rsidRPr="005322D5">
              <w:rPr>
                <w:sz w:val="20"/>
                <w:szCs w:val="20"/>
              </w:rPr>
              <w:t>37.2019</w:t>
            </w:r>
          </w:p>
        </w:tc>
      </w:tr>
      <w:tr w:rsidR="005322D5" w:rsidRPr="007D313F" w:rsidTr="00E343B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Krystyna Skowrońska</w:t>
            </w:r>
          </w:p>
        </w:tc>
      </w:tr>
      <w:tr w:rsidR="005322D5" w:rsidRPr="007D313F" w:rsidTr="00E343B0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color w:val="FF0000"/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 xml:space="preserve">                                 </w:t>
            </w:r>
            <w:r w:rsidRPr="005322D5">
              <w:rPr>
                <w:sz w:val="20"/>
                <w:szCs w:val="20"/>
              </w:rPr>
              <w:t>21.05.2019</w:t>
            </w:r>
          </w:p>
        </w:tc>
      </w:tr>
      <w:tr w:rsidR="005322D5" w:rsidRPr="007D313F" w:rsidTr="00E343B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5322D5" w:rsidRPr="007D313F" w:rsidTr="00E343B0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5322D5" w:rsidRPr="007D313F" w:rsidTr="00E343B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 xml:space="preserve">UG w Wilkowicach – </w:t>
            </w:r>
            <w:r w:rsidRPr="005322D5">
              <w:rPr>
                <w:b/>
                <w:sz w:val="20"/>
                <w:szCs w:val="20"/>
              </w:rPr>
              <w:t>pok. 209</w:t>
            </w:r>
          </w:p>
        </w:tc>
      </w:tr>
      <w:tr w:rsidR="005322D5" w:rsidRPr="007D313F" w:rsidTr="00E343B0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5322D5" w:rsidRPr="007D313F" w:rsidTr="00E343B0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5322D5" w:rsidRPr="007D313F" w:rsidTr="00E343B0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5322D5" w:rsidRPr="007D313F" w:rsidTr="00E343B0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  <w:bookmarkStart w:id="0" w:name="_GoBack"/>
            <w:bookmarkEnd w:id="0"/>
          </w:p>
        </w:tc>
      </w:tr>
      <w:tr w:rsidR="005322D5" w:rsidRPr="007D313F" w:rsidTr="00E343B0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5322D5" w:rsidRPr="007D313F" w:rsidTr="00E343B0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2D5" w:rsidRPr="007D313F" w:rsidRDefault="005322D5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D00E88" w:rsidRDefault="00D00E88"/>
    <w:sectPr w:rsidR="00D0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D5"/>
    <w:rsid w:val="005322D5"/>
    <w:rsid w:val="00D0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2020-09-09T07:48:00Z</dcterms:created>
  <dcterms:modified xsi:type="dcterms:W3CDTF">2020-09-09T07:52:00Z</dcterms:modified>
</cp:coreProperties>
</file>