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86" w:rsidRPr="00411E86" w:rsidRDefault="00411E86" w:rsidP="00411E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E86">
        <w:rPr>
          <w:rFonts w:ascii="Times New Roman" w:eastAsia="Times New Roman" w:hAnsi="Times New Roman"/>
          <w:sz w:val="24"/>
          <w:szCs w:val="24"/>
          <w:lang w:eastAsia="pl-PL"/>
        </w:rPr>
        <w:t>Buczkowice, dnia 3 marca 2021 r.</w:t>
      </w: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E86">
        <w:rPr>
          <w:rFonts w:ascii="Times New Roman" w:eastAsia="Times New Roman" w:hAnsi="Times New Roman"/>
          <w:sz w:val="24"/>
          <w:szCs w:val="24"/>
          <w:lang w:eastAsia="pl-PL"/>
        </w:rPr>
        <w:t>GKiB.6220.14.2020</w:t>
      </w: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411E86">
        <w:rPr>
          <w:rFonts w:ascii="Times New Roman" w:eastAsia="Times New Roman" w:hAnsi="Times New Roman"/>
          <w:b/>
          <w:sz w:val="32"/>
          <w:szCs w:val="32"/>
          <w:lang w:eastAsia="pl-PL"/>
        </w:rPr>
        <w:t>OBWIESZCZENIE</w:t>
      </w: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11E86">
        <w:rPr>
          <w:rFonts w:ascii="Times New Roman" w:eastAsia="Times New Roman" w:hAnsi="Times New Roman"/>
          <w:b/>
          <w:sz w:val="28"/>
          <w:szCs w:val="28"/>
          <w:lang w:eastAsia="pl-PL"/>
        </w:rPr>
        <w:t>Wójta Gminy Buczkowice</w:t>
      </w: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411E86" w:rsidRPr="00411E86" w:rsidRDefault="00411E86" w:rsidP="00411E86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1E86">
        <w:rPr>
          <w:rFonts w:ascii="Times New Roman" w:eastAsia="Times New Roman" w:hAnsi="Times New Roman"/>
          <w:sz w:val="24"/>
          <w:szCs w:val="24"/>
          <w:lang w:eastAsia="pl-PL"/>
        </w:rPr>
        <w:t>Zgodnie z art. 85 ust. 3 ustawy z dnia 3 października 2008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1E86">
        <w:rPr>
          <w:rFonts w:ascii="Times New Roman" w:eastAsia="Times New Roman" w:hAnsi="Times New Roman"/>
          <w:sz w:val="24"/>
          <w:szCs w:val="24"/>
          <w:lang w:eastAsia="pl-PL"/>
        </w:rPr>
        <w:t>r. o udostępnianiu informacji o środowisku i jego ochronie, udziale społeczeństwa w ochronie środowiska oraz o ocenach oddziaływania na środowisko (Dz. U. z 2021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1E86">
        <w:rPr>
          <w:rFonts w:ascii="Times New Roman" w:eastAsia="Times New Roman" w:hAnsi="Times New Roman"/>
          <w:sz w:val="24"/>
          <w:szCs w:val="24"/>
          <w:lang w:eastAsia="pl-PL"/>
        </w:rPr>
        <w:t>r., poz. 247)</w:t>
      </w: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11E86">
        <w:rPr>
          <w:rFonts w:ascii="Times New Roman" w:eastAsia="Times New Roman" w:hAnsi="Times New Roman"/>
          <w:b/>
          <w:sz w:val="28"/>
          <w:szCs w:val="28"/>
          <w:lang w:eastAsia="pl-PL"/>
        </w:rPr>
        <w:t>Wójt Gminy Buczkowice zawiadamia,</w:t>
      </w: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11E86">
        <w:rPr>
          <w:rFonts w:ascii="Times New Roman" w:eastAsia="Times New Roman" w:hAnsi="Times New Roman"/>
          <w:b/>
          <w:sz w:val="28"/>
          <w:szCs w:val="28"/>
          <w:lang w:eastAsia="pl-PL"/>
        </w:rPr>
        <w:t>że w dniu 2 marca 2021 r.</w:t>
      </w: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11E86">
        <w:rPr>
          <w:rFonts w:ascii="Times New Roman" w:eastAsia="Times New Roman" w:hAnsi="Times New Roman"/>
          <w:b/>
          <w:sz w:val="28"/>
          <w:szCs w:val="28"/>
          <w:lang w:eastAsia="pl-PL"/>
        </w:rPr>
        <w:t>została wydana decyzja o środowiskowych uwarunkowaniach</w:t>
      </w: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11E86">
        <w:rPr>
          <w:rFonts w:ascii="Times New Roman" w:eastAsia="Times New Roman" w:hAnsi="Times New Roman"/>
          <w:b/>
          <w:sz w:val="28"/>
          <w:szCs w:val="28"/>
          <w:lang w:eastAsia="pl-PL"/>
        </w:rPr>
        <w:t>na wniosek inwestora:</w:t>
      </w:r>
    </w:p>
    <w:p w:rsidR="00411E86" w:rsidRPr="00411E86" w:rsidRDefault="00411E86" w:rsidP="00411E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411E86" w:rsidRPr="00411E86" w:rsidRDefault="00411E86" w:rsidP="00411E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11E86" w:rsidRPr="00411E86" w:rsidRDefault="00411E86" w:rsidP="00411E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E86">
        <w:rPr>
          <w:rFonts w:ascii="Times New Roman" w:eastAsia="Times New Roman" w:hAnsi="Times New Roman"/>
          <w:sz w:val="24"/>
          <w:szCs w:val="24"/>
          <w:lang w:eastAsia="ar-SA"/>
        </w:rPr>
        <w:t>firmy PROSPERPLAST 1 Sp. z o.o., z siedzibą w Rybarzowicach przy ul. Wilkowskiej 968 – działającej przez pełnomocników Pana Marka Pietraszko oraz Pana Piotra Socha,</w:t>
      </w:r>
    </w:p>
    <w:p w:rsidR="00411E86" w:rsidRPr="00411E86" w:rsidRDefault="00411E86" w:rsidP="00411E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11E86" w:rsidRPr="00411E86" w:rsidRDefault="00411E86" w:rsidP="00411E86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1E86">
        <w:rPr>
          <w:rFonts w:ascii="Times New Roman" w:eastAsia="Times New Roman" w:hAnsi="Times New Roman"/>
          <w:sz w:val="24"/>
          <w:szCs w:val="24"/>
          <w:lang w:eastAsia="ar-SA"/>
        </w:rPr>
        <w:t xml:space="preserve">dla przedsięwzięcia </w:t>
      </w:r>
      <w:r w:rsidRPr="00411E86">
        <w:rPr>
          <w:rFonts w:ascii="Times New Roman" w:eastAsia="Times New Roman" w:hAnsi="Times New Roman"/>
          <w:bCs/>
          <w:sz w:val="24"/>
          <w:szCs w:val="24"/>
          <w:lang w:eastAsia="ar-SA"/>
        </w:rPr>
        <w:t>pn.</w:t>
      </w:r>
      <w:r w:rsidRPr="00411E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„</w:t>
      </w:r>
      <w:r w:rsidRPr="00411E86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Budowa hali magazynowej z częścią biurowo-socjalną</w:t>
      </w:r>
      <w:r w:rsidRPr="00411E8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”</w:t>
      </w:r>
      <w:r w:rsidRPr="00411E86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411E86" w:rsidRPr="00411E86" w:rsidRDefault="00411E86" w:rsidP="00411E86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11E86" w:rsidRPr="00411E86" w:rsidRDefault="00411E86" w:rsidP="00411E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1E8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ramach inwestycji planowana jest budowa jednokondygnacyjnej hali magazynowej z częścią spedycyjną o wymiarach około: długość 132,5 m, szerokość 95 m, wysokość 13,7 m oraz dwukondygnacyjnego budynku biurowo-socjalnego o wymiarach: długość 42,65 m, szerokość 12,45 m i wysokość 8 m. Na terenie projektowanego zakładu nie przewiduje się prowadzenia działalności produkcyjnej – podstawową funkcją obiektu będzie magazynowanie i dystrybucja produktów wytwarzanych w zakładach produkcyjnych firmy PROSPERPLAST. </w:t>
      </w:r>
    </w:p>
    <w:p w:rsidR="00411E86" w:rsidRPr="00411E86" w:rsidRDefault="00411E86" w:rsidP="00411E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</w:p>
    <w:p w:rsidR="00411E86" w:rsidRPr="00411E86" w:rsidRDefault="00411E86" w:rsidP="00411E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ar-SA"/>
        </w:rPr>
      </w:pPr>
    </w:p>
    <w:p w:rsidR="00411E86" w:rsidRPr="00411E86" w:rsidRDefault="00411E86" w:rsidP="00411E8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1E86">
        <w:rPr>
          <w:rFonts w:ascii="Times New Roman" w:eastAsia="Times New Roman" w:hAnsi="Times New Roman"/>
          <w:bCs/>
          <w:sz w:val="24"/>
          <w:szCs w:val="24"/>
          <w:lang w:eastAsia="ar-SA"/>
        </w:rPr>
        <w:t>Przedsięwzięcie realizowane będzie w Rybarzowicach przy ul. Wilkowskiej, na działkach nr 39/2, 39/3, 39/4, 40/3, 40/4, 41, 42, 43, 45, 46, 47, 48 i 49.</w:t>
      </w: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11E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Treść wydanej decyzji o środowiskowych uwarunkowaniach dostępna jest na stronie: </w:t>
      </w:r>
      <w:hyperlink r:id="rId5" w:history="1">
        <w:r w:rsidRPr="00411E86">
          <w:rPr>
            <w:rFonts w:ascii="Times New Roman" w:eastAsia="Times New Roman" w:hAnsi="Times New Roman"/>
            <w:bCs/>
            <w:color w:val="0563C1"/>
            <w:sz w:val="24"/>
            <w:szCs w:val="24"/>
            <w:u w:val="single"/>
            <w:lang w:eastAsia="pl-PL"/>
          </w:rPr>
          <w:t>https://samorzad.gov.pl/web/gmina-buczkowice/dec</w:t>
        </w:r>
        <w:bookmarkStart w:id="0" w:name="_GoBack"/>
        <w:bookmarkEnd w:id="0"/>
        <w:r w:rsidRPr="00411E86">
          <w:rPr>
            <w:rFonts w:ascii="Times New Roman" w:eastAsia="Times New Roman" w:hAnsi="Times New Roman"/>
            <w:bCs/>
            <w:color w:val="0563C1"/>
            <w:sz w:val="24"/>
            <w:szCs w:val="24"/>
            <w:u w:val="single"/>
            <w:lang w:eastAsia="pl-PL"/>
          </w:rPr>
          <w:t>y</w:t>
        </w:r>
        <w:r w:rsidRPr="00411E86">
          <w:rPr>
            <w:rFonts w:ascii="Times New Roman" w:eastAsia="Times New Roman" w:hAnsi="Times New Roman"/>
            <w:bCs/>
            <w:color w:val="0563C1"/>
            <w:sz w:val="24"/>
            <w:szCs w:val="24"/>
            <w:u w:val="single"/>
            <w:lang w:eastAsia="pl-PL"/>
          </w:rPr>
          <w:t>zja-wojta-gminy-buczkowice-z-dnia-2-marca-2021-r</w:t>
        </w:r>
      </w:hyperlink>
      <w:r w:rsidRPr="00411E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Dodatkowo, treść wydanej decyzji oraz dokumentacja sprawy dostępna jest dla zainteresowanych w siedzibie Urzędu Gminy Buczkowice, przy czym z uwagi na panującą obecnie sytuację epidemiologiczną, wszyscy zainteresowani proszeni są o wcześniejszy kontakt telefoniczny: nr tel. 33 499 00 66 wew. 40, lub e-mailowy: </w:t>
      </w:r>
      <w:hyperlink r:id="rId6" w:history="1">
        <w:r w:rsidRPr="00411E86">
          <w:rPr>
            <w:rFonts w:ascii="Times New Roman" w:eastAsia="Times New Roman" w:hAnsi="Times New Roman"/>
            <w:bCs/>
            <w:color w:val="0563C1"/>
            <w:sz w:val="24"/>
            <w:szCs w:val="24"/>
            <w:u w:val="single"/>
            <w:lang w:eastAsia="pl-PL"/>
          </w:rPr>
          <w:t>sekretariat@buczkowice.pl</w:t>
        </w:r>
      </w:hyperlink>
      <w:r w:rsidRPr="00411E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11E86" w:rsidRPr="00411E86" w:rsidRDefault="00411E86" w:rsidP="00411E8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1E86" w:rsidRPr="00411E86" w:rsidRDefault="00411E86" w:rsidP="00411E86">
      <w:pPr>
        <w:widowControl w:val="0"/>
        <w:suppressAutoHyphens/>
        <w:spacing w:after="0" w:line="360" w:lineRule="auto"/>
        <w:ind w:firstLine="6946"/>
        <w:jc w:val="both"/>
        <w:rPr>
          <w:rFonts w:ascii="Times New Roman" w:eastAsia="Tahoma" w:hAnsi="Times New Roman"/>
          <w:color w:val="000000"/>
          <w:sz w:val="20"/>
          <w:szCs w:val="20"/>
        </w:rPr>
      </w:pPr>
      <w:r w:rsidRPr="00411E86">
        <w:rPr>
          <w:rFonts w:ascii="Times New Roman" w:eastAsia="Tahoma" w:hAnsi="Times New Roman"/>
          <w:color w:val="000000"/>
          <w:sz w:val="20"/>
          <w:szCs w:val="20"/>
        </w:rPr>
        <w:t>Z up. Wójta</w:t>
      </w:r>
    </w:p>
    <w:p w:rsidR="00411E86" w:rsidRPr="00411E86" w:rsidRDefault="00411E86" w:rsidP="00411E86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/>
          <w:b/>
          <w:color w:val="000000"/>
          <w:sz w:val="24"/>
          <w:szCs w:val="24"/>
        </w:rPr>
      </w:pPr>
      <w:r w:rsidRPr="00411E86">
        <w:rPr>
          <w:rFonts w:ascii="Times New Roman" w:eastAsia="Tahoma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411E86">
        <w:rPr>
          <w:rFonts w:ascii="Times New Roman" w:eastAsia="Tahoma" w:hAnsi="Times New Roman"/>
          <w:b/>
          <w:color w:val="000000"/>
          <w:sz w:val="24"/>
          <w:szCs w:val="24"/>
        </w:rPr>
        <w:t>Przemysław Lubiński</w:t>
      </w:r>
    </w:p>
    <w:p w:rsidR="00411E86" w:rsidRPr="00411E86" w:rsidRDefault="00411E86" w:rsidP="00411E86">
      <w:pPr>
        <w:widowControl w:val="0"/>
        <w:suppressAutoHyphens/>
        <w:spacing w:after="0" w:line="360" w:lineRule="auto"/>
        <w:ind w:firstLine="6220"/>
        <w:jc w:val="both"/>
        <w:rPr>
          <w:rFonts w:ascii="Times New Roman" w:eastAsia="Tahoma" w:hAnsi="Times New Roman"/>
          <w:color w:val="000000"/>
          <w:sz w:val="20"/>
          <w:szCs w:val="20"/>
        </w:rPr>
      </w:pPr>
      <w:r w:rsidRPr="00411E86">
        <w:rPr>
          <w:rFonts w:ascii="Times New Roman" w:eastAsia="Tahoma" w:hAnsi="Times New Roman"/>
          <w:color w:val="000000"/>
          <w:sz w:val="24"/>
          <w:szCs w:val="24"/>
        </w:rPr>
        <w:t xml:space="preserve">              </w:t>
      </w:r>
      <w:r w:rsidRPr="00411E86">
        <w:rPr>
          <w:rFonts w:ascii="Times New Roman" w:eastAsia="Tahoma" w:hAnsi="Times New Roman"/>
          <w:color w:val="000000"/>
          <w:sz w:val="20"/>
          <w:szCs w:val="20"/>
        </w:rPr>
        <w:t>Inspektor</w:t>
      </w:r>
    </w:p>
    <w:p w:rsidR="00DA7CFA" w:rsidRPr="00411E86" w:rsidRDefault="00411E86" w:rsidP="00411E86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/>
          <w:color w:val="000000"/>
          <w:sz w:val="20"/>
          <w:szCs w:val="20"/>
        </w:rPr>
      </w:pPr>
      <w:r w:rsidRPr="00411E86">
        <w:rPr>
          <w:rFonts w:ascii="Times New Roman" w:eastAsia="Tahoma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/dokument podpisany elektronicznie/</w:t>
      </w:r>
    </w:p>
    <w:sectPr w:rsidR="00DA7CFA" w:rsidRPr="0041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831AB"/>
    <w:multiLevelType w:val="hybridMultilevel"/>
    <w:tmpl w:val="3B103B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BE"/>
    <w:rsid w:val="00411E86"/>
    <w:rsid w:val="00BE62BE"/>
    <w:rsid w:val="00C22A9F"/>
    <w:rsid w:val="00D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CDFA-B0EF-4E23-B0BC-C166A5AE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A9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uczkowice.pl" TargetMode="External"/><Relationship Id="rId5" Type="http://schemas.openxmlformats.org/officeDocument/2006/relationships/hyperlink" Target="https://samorzad.gov.pl/web/gmina-buczkowice/decyzja-wojta-gminy-buczkowice-z-dnia-2-marca-2021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Lubiński</dc:creator>
  <cp:keywords/>
  <dc:description/>
  <cp:lastModifiedBy>Przemysław Lubiński</cp:lastModifiedBy>
  <cp:revision>4</cp:revision>
  <dcterms:created xsi:type="dcterms:W3CDTF">2020-10-09T07:54:00Z</dcterms:created>
  <dcterms:modified xsi:type="dcterms:W3CDTF">2021-03-03T09:28:00Z</dcterms:modified>
</cp:coreProperties>
</file>