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2273E0">
      <w:pPr>
        <w:jc w:val="center"/>
        <w:rPr>
          <w:b/>
          <w:caps/>
        </w:rPr>
      </w:pPr>
      <w:r>
        <w:rPr>
          <w:b/>
          <w:caps/>
        </w:rPr>
        <w:t>Uchwała Nr XXXII/304/2021</w:t>
      </w:r>
      <w:bookmarkStart w:id="0" w:name="_GoBack"/>
      <w:bookmarkEnd w:id="0"/>
      <w:r>
        <w:rPr>
          <w:b/>
          <w:caps/>
        </w:rPr>
        <w:br/>
        <w:t>Rady Gminy Wilkowice</w:t>
      </w:r>
    </w:p>
    <w:p w:rsidR="00A77B3E" w:rsidRDefault="002273E0">
      <w:pPr>
        <w:spacing w:before="280" w:after="280"/>
        <w:jc w:val="center"/>
        <w:rPr>
          <w:b/>
          <w:caps/>
        </w:rPr>
      </w:pPr>
      <w:r>
        <w:t>z dnia 31 sierpnia 2021 r.</w:t>
      </w:r>
    </w:p>
    <w:p w:rsidR="00A77B3E" w:rsidRDefault="002273E0">
      <w:pPr>
        <w:keepNext/>
        <w:spacing w:after="480"/>
        <w:jc w:val="center"/>
      </w:pPr>
      <w:r>
        <w:rPr>
          <w:b/>
        </w:rPr>
        <w:t>w sprawie przyjęcia projektu „Regulaminu dostarczania wody i odprowadzania ścieków na terenie gminy Wilkowice” oraz  przekazania do zaopiniowania organowi regulacyjnemu</w:t>
      </w:r>
    </w:p>
    <w:p w:rsidR="00A77B3E" w:rsidRDefault="002273E0">
      <w:pPr>
        <w:keepLines/>
        <w:spacing w:before="120" w:after="120"/>
        <w:ind w:firstLine="227"/>
      </w:pPr>
      <w:r>
        <w:t>Na podstawie</w:t>
      </w:r>
      <w:r>
        <w:t xml:space="preserve"> art. 18 ust. 2 pkt. 15 ustawy z dnia 8 marca 1990 r. o samorządzie gminnym (Dz. U. z 2021 r., poz. 1372) oraz art. 19 ust. 1 i ust 2 ustawy z dnia 7 czerwca 2001 r. o zbiorowym zaopatrzeniu i zbiorowym odprowadzaniu ścieków (</w:t>
      </w:r>
      <w:proofErr w:type="spellStart"/>
      <w:r>
        <w:t>t.j</w:t>
      </w:r>
      <w:proofErr w:type="spellEnd"/>
      <w:r>
        <w:t>. Dz. U. z 2020 r., poz. 20</w:t>
      </w:r>
      <w:r>
        <w:t>28.)</w:t>
      </w:r>
    </w:p>
    <w:p w:rsidR="00A77B3E" w:rsidRDefault="002273E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</w:rPr>
        <w:t>Rada Gminy Wilkowice uchwala, co następuje: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Po dokonaniu analizy przyjmuje się projekt „Regulaminu dostarczania wody i odprowadzania ścieków na terenie gminy Wilkowice”, przedstawiony przez Przedsiębiorstwo AQUA S.A. Bielsko – Biała, stanowiący z</w:t>
      </w:r>
      <w:r>
        <w:rPr>
          <w:color w:val="000000"/>
          <w:u w:color="000000"/>
        </w:rPr>
        <w:t>ałącznik do niniejszej uchwały.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Przekazuje się projekt „Regulaminu dostarczania wody i odprowadzania ścieków na terenie gminy Wilkowice” do zaopiniowania Dyrektorowi Regionalnego Zarządu Gospodarki Wodnej Państwowego Gospodarstwa Wodnego Wody Polskie,</w:t>
      </w:r>
      <w:r>
        <w:rPr>
          <w:color w:val="000000"/>
          <w:u w:color="000000"/>
        </w:rPr>
        <w:t xml:space="preserve"> z siedzibą w Gliwicach, stanowiący załącznik do niniejszej uchwały.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Zawiadamia się Przedsiębiorstwo AQUA S.A. Bielsko – Biała o przekazaniu projektu „Regulaminu dostarczania wody i odprowadzania ścieków na terenie gminy Wilkowice” do zaopiniowania or</w:t>
      </w:r>
      <w:r>
        <w:rPr>
          <w:color w:val="000000"/>
          <w:u w:color="000000"/>
        </w:rPr>
        <w:t>ganowi regulacyjnemu o którym mowa w § 2.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Wójtowi Gminy Wilkowice.</w:t>
      </w:r>
    </w:p>
    <w:p w:rsidR="00A77B3E" w:rsidRDefault="002273E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 i podlega ogłoszeniu w Biuletynie Informacji Publicznej oraz na tablicy ogłoszeń Urzędu Gminy.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2273E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4A0A88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0A88" w:rsidRDefault="004A0A8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0A88" w:rsidRDefault="002273E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</w:t>
            </w:r>
            <w:r>
              <w:rPr>
                <w:color w:val="000000"/>
                <w:szCs w:val="22"/>
              </w:rPr>
              <w:t>iczący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 Marcin Kwiatek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2273E0">
      <w:pPr>
        <w:keepNext/>
        <w:spacing w:before="120" w:after="120" w:line="360" w:lineRule="auto"/>
        <w:ind w:left="526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 XXXII/304/2021</w:t>
      </w:r>
      <w:r>
        <w:rPr>
          <w:color w:val="000000"/>
          <w:u w:color="000000"/>
        </w:rPr>
        <w:br/>
        <w:t xml:space="preserve">Rady Gminy </w:t>
      </w:r>
      <w:r>
        <w:rPr>
          <w:color w:val="000000"/>
          <w:u w:color="000000"/>
        </w:rPr>
        <w:t>Wilkowice</w:t>
      </w:r>
      <w:r>
        <w:rPr>
          <w:color w:val="000000"/>
          <w:u w:color="000000"/>
        </w:rPr>
        <w:br/>
        <w:t>z dnia 31 sierpnia 2021 r.</w:t>
      </w:r>
    </w:p>
    <w:p w:rsidR="00A77B3E" w:rsidRDefault="002273E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Projekt</w:t>
      </w:r>
      <w:r>
        <w:rPr>
          <w:b/>
          <w:color w:val="000000"/>
          <w:u w:color="000000"/>
        </w:rPr>
        <w:br/>
        <w:t>REGULAMINU DOSTARCZANIA WODY I ODPROWADZANIA ŚCIEKÓW NA TERENIE GMINY WILKOWICE</w:t>
      </w:r>
    </w:p>
    <w:p w:rsidR="00A77B3E" w:rsidRDefault="002273E0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PRZEPISY OGÓLNE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Regulamin dostarczania wody i odprowadzania ścieków – zwany dalej regulaminem - określa prawa i ob</w:t>
      </w:r>
      <w:r>
        <w:rPr>
          <w:color w:val="000000"/>
          <w:u w:color="000000"/>
        </w:rPr>
        <w:t>owiązki przedsiębiorstwa wodociągowo-kanalizacyjnego oraz odbiorców usług w zakresie zbiorowego zaopatrzenia w wodę i zbiorowego odprowadzania ścieków na terenie Gminy Wilkowice.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 xml:space="preserve">Ilekroć w regulaminie mowa jest o „ustawie” należy przez to rozumieć </w:t>
      </w:r>
      <w:r>
        <w:rPr>
          <w:color w:val="000000"/>
          <w:u w:color="000000"/>
        </w:rPr>
        <w:t>ustawę z dnia 7 czerwca 2001r. o zbiorowym zaopatrzeniu w wodę i zbiorowym odprowadzaniu ścieków (Dz. U. 2020 r. poz. 2028)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Użytym w regulaminie pojęciom należy przypisywać znaczenie jakie nadają im akty wyższego rzędu, w tym ustawa.</w:t>
      </w:r>
    </w:p>
    <w:p w:rsidR="00A77B3E" w:rsidRDefault="002273E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 xml:space="preserve">MINIMALNY POZIOM USŁUG ŚWIADCZONYCH PRZEZ PRZEDSIĘBIORSTWO WODOCIĄGOWO-KANALIZACYJNE W ZAKRESIE DOSTARCZANIA WODY </w:t>
      </w:r>
      <w:r>
        <w:rPr>
          <w:b/>
          <w:color w:val="000000"/>
          <w:u w:color="000000"/>
        </w:rPr>
        <w:br/>
        <w:t>I ODPROWADZANIA ŚCIEKÓW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Przedsiębiorstwo wodociągowo-kanalizacyjne ma obowiązek zapewnić następujący minimalny poziom świadczonych usług</w:t>
      </w:r>
      <w:r>
        <w:rPr>
          <w:color w:val="000000"/>
          <w:u w:color="000000"/>
        </w:rPr>
        <w:t xml:space="preserve"> w zakresie dostarczania wody:</w:t>
      </w:r>
    </w:p>
    <w:p w:rsidR="00A77B3E" w:rsidRDefault="002273E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zapewnić ciągłą i niezawodną dostawę wody w ilości nie mniejszej niż 0,3 m</w:t>
      </w:r>
      <w:r>
        <w:rPr>
          <w:color w:val="000000"/>
          <w:u w:color="000000"/>
          <w:vertAlign w:val="superscript"/>
        </w:rPr>
        <w:t>3</w:t>
      </w:r>
      <w:r>
        <w:rPr>
          <w:color w:val="000000"/>
          <w:u w:color="000000"/>
        </w:rPr>
        <w:t xml:space="preserve"> na dobę, o ciśnieniu w punkcie przyłączenia odbiorcy usług do sieci przedsiębiorstwa wodociągowo-kanalizacyjnego nie mniejszym niż 0,1 </w:t>
      </w:r>
      <w:proofErr w:type="spellStart"/>
      <w:r>
        <w:rPr>
          <w:color w:val="000000"/>
          <w:u w:color="000000"/>
        </w:rPr>
        <w:t>MPa</w:t>
      </w:r>
      <w:proofErr w:type="spellEnd"/>
      <w:r>
        <w:rPr>
          <w:color w:val="000000"/>
          <w:u w:color="000000"/>
        </w:rPr>
        <w:t xml:space="preserve"> i nie większym niż 0,6 </w:t>
      </w:r>
      <w:proofErr w:type="spellStart"/>
      <w:r>
        <w:rPr>
          <w:color w:val="000000"/>
          <w:u w:color="000000"/>
        </w:rPr>
        <w:t>MPa</w:t>
      </w:r>
      <w:proofErr w:type="spellEnd"/>
      <w:r>
        <w:rPr>
          <w:color w:val="000000"/>
          <w:u w:color="000000"/>
        </w:rPr>
        <w:t>, z zastrzeżeniem wyjątków, o które wnioskuje odbiorca usług, a przedsiębiorstwo wodociągo</w:t>
      </w:r>
      <w:r>
        <w:rPr>
          <w:color w:val="000000"/>
          <w:u w:color="000000"/>
        </w:rPr>
        <w:t>wo-kanalizacyjne wyraża na to zgodę,</w:t>
      </w:r>
    </w:p>
    <w:p w:rsidR="00A77B3E" w:rsidRDefault="002273E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przypadku awarii urządzeń wodociągowych przedsiębiorstwa wodociągowo-kanalizacyjnego przywrócić zaopatrzenie w wodę w terminie nie dłuższym niż 48 godz., licząc od momentu przyjęcia zgłoszenia o awarii,</w:t>
      </w:r>
    </w:p>
    <w:p w:rsidR="00A77B3E" w:rsidRDefault="002273E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 przypa</w:t>
      </w:r>
      <w:r>
        <w:rPr>
          <w:color w:val="000000"/>
          <w:u w:color="000000"/>
        </w:rPr>
        <w:t>dku przeprowadzania planowanych napraw urządzeń wodociągowych przedsiębiorstwa wodociągowo-kanalizacyjnego przywrócić zaopatrzenie w wodę w terminie nie dłuższym niż 12 godz., licząc od momentu wstrzymania zaopatrzenia w wodę,</w:t>
      </w:r>
    </w:p>
    <w:p w:rsidR="00A77B3E" w:rsidRDefault="002273E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zapewnić jakość dostarczan</w:t>
      </w:r>
      <w:r>
        <w:rPr>
          <w:color w:val="000000"/>
          <w:u w:color="000000"/>
        </w:rPr>
        <w:t>ej wody zgodną z przepisami wydanymi na podstawie art. 13 ustawy.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Przedsiębiorstwo wodociągowo-kanalizacyjne ma obowiązek zapewnić następujący minimalny poziom świadczonych usług w zakresie odprowadzania ścieków:</w:t>
      </w:r>
    </w:p>
    <w:p w:rsidR="00A77B3E" w:rsidRDefault="002273E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zapewnić ciągłe i niezawodne odprow</w:t>
      </w:r>
      <w:r>
        <w:rPr>
          <w:color w:val="000000"/>
          <w:u w:color="000000"/>
        </w:rPr>
        <w:t>adzanie ścieków urządzeniami kanalizacyjnymi w ilości nie mniejszej niż 0,3 m</w:t>
      </w:r>
      <w:r>
        <w:rPr>
          <w:color w:val="000000"/>
          <w:u w:color="000000"/>
          <w:vertAlign w:val="superscript"/>
        </w:rPr>
        <w:t>3</w:t>
      </w:r>
      <w:r>
        <w:rPr>
          <w:color w:val="000000"/>
          <w:u w:color="000000"/>
        </w:rPr>
        <w:t xml:space="preserve"> na dobę,</w:t>
      </w:r>
    </w:p>
    <w:p w:rsidR="00A77B3E" w:rsidRDefault="002273E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przypadku awarii urządzeń kanalizacyjnych przedsiębiorstwa wodociągowo-kanalizacyjnego przywrócić odprowadzanie ścieków w terminie nie dłuższym niż 24 godz., liczą</w:t>
      </w:r>
      <w:r>
        <w:rPr>
          <w:color w:val="000000"/>
          <w:u w:color="000000"/>
        </w:rPr>
        <w:t>c od momentu przyjęcia zgłoszenia o awarii,</w:t>
      </w:r>
    </w:p>
    <w:p w:rsidR="00A77B3E" w:rsidRDefault="002273E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 przypadku przeprowadzania planowanych napraw urządzeń kanalizacyjnych przedsiębiorstwa wodociągowo-kanalizacyjnego przywrócić odprowadzanie ścieków w terminie nie dłuższym niż 12 godz., licząc od momentu wst</w:t>
      </w:r>
      <w:r>
        <w:rPr>
          <w:color w:val="000000"/>
          <w:u w:color="000000"/>
        </w:rPr>
        <w:t>rzymania odprowadzania ścieków.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Przedsiębiorstwo wodociągowo-kanalizacyjne może ograniczyć lub wstrzymać świadczenie usług w zakresie dostarczania wody wyłącznie w przypadku jej niedoboru, w okolicznościach określonych w zezwoleniu na prowadzenie zbio</w:t>
      </w:r>
      <w:r>
        <w:rPr>
          <w:color w:val="000000"/>
          <w:u w:color="000000"/>
        </w:rPr>
        <w:t>rowego zaopatrzenia w wodę i zbiorowego odprowadzania ścieków.</w:t>
      </w:r>
    </w:p>
    <w:p w:rsidR="00A77B3E" w:rsidRDefault="002273E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WARUNKI I TRYB ZAWIERANIA UMÓW Z ODBIORCAMI USŁUG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Świadczenie usług zaopatrzenia w wodę i odprowadzania ścieków odbywa się w oparciu o pisemną umowę zawartą między przedsiębior</w:t>
      </w:r>
      <w:r>
        <w:rPr>
          <w:color w:val="000000"/>
          <w:u w:color="000000"/>
        </w:rPr>
        <w:t>stwem wodociągowo-kanalizacyjnym a odbiorcą usług, zgodnie z art. 6 ustawy.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t>1. </w:t>
      </w:r>
      <w:r>
        <w:rPr>
          <w:color w:val="000000"/>
          <w:u w:color="000000"/>
        </w:rPr>
        <w:t>Umowy mogą być zawierane w lokalu lub poza lokalem przedsiębiorstwa wodociągowo-kanalizacyjnego.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W przypadku, jeżeli przyszłym odbiorcą jest konsument w rozumieniu </w:t>
      </w:r>
      <w:r>
        <w:rPr>
          <w:color w:val="000000"/>
          <w:u w:color="000000"/>
        </w:rPr>
        <w:t>ustawy z dnia 23 kwietnia 1964 r. Kodeks cywilny (Dz.U. z 2019 r. poz. 1145 ze zm.), wówczas przedsiębiorstwo wodociągowo-kanalizacyjne zobowiązane jest do wypełnienia obowiązków określonych przepisami ustawy z dnia 30 maja 2014 r. o prawach konsumenta (Dz</w:t>
      </w:r>
      <w:r>
        <w:rPr>
          <w:color w:val="000000"/>
          <w:u w:color="000000"/>
        </w:rPr>
        <w:t>. U. z 2020 r. poz. 287 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zm.).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Przedsiębiorstwo wodociągowo-kanalizacyjne zawiera umowę z osobą, której nieruchomość została przyłączona do sieci i która złożyła pisemny wniosek o zawarcie umowy zgodnie z ustawą.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Wniosek o zawarcie umowy </w:t>
      </w:r>
      <w:r>
        <w:rPr>
          <w:color w:val="000000"/>
          <w:u w:color="000000"/>
        </w:rPr>
        <w:t>powinien zawierać w szczególności:</w:t>
      </w:r>
    </w:p>
    <w:p w:rsidR="00A77B3E" w:rsidRDefault="002273E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dane osoby lub podmiotu wnioskującego o zawarcie umowy,</w:t>
      </w:r>
    </w:p>
    <w:p w:rsidR="00A77B3E" w:rsidRDefault="002273E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wskazanie nieruchomości, co do której wnioskodawca chce zawrzeć umowę,</w:t>
      </w:r>
    </w:p>
    <w:p w:rsidR="00A77B3E" w:rsidRDefault="002273E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wskazanie przeznaczenia pobieranej wody i rodzaju odprowadzanych ścieków.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Przedsię</w:t>
      </w:r>
      <w:r>
        <w:rPr>
          <w:color w:val="000000"/>
          <w:u w:color="000000"/>
        </w:rPr>
        <w:t>biorstwo wodociągowo-kanalizacyjne sporządza projekt umowy w terminie 14 dni od dnia złożenia wniosku o zawarcie umowy, a zawarcie umowy powinno nastąpić niezwłocznie po tym terminie, nie później niż w ciągu 30 dni od dnia złożenia kompletnego wniosku.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</w:t>
      </w:r>
      <w:r>
        <w:rPr>
          <w:b/>
        </w:rPr>
        <w:t>. </w:t>
      </w:r>
      <w:r>
        <w:t>1. </w:t>
      </w:r>
      <w:r>
        <w:rPr>
          <w:color w:val="000000"/>
          <w:u w:color="000000"/>
        </w:rPr>
        <w:t xml:space="preserve">Na zasadach wskazanych w ustawie przedsiębiorstwo wodociągowo-kanalizacyjne zawiera umowy z osobami korzystającymi z lokali znajdującymi się w budynku wielolokalowym na pisemny wniosek osoby korzystającej z lokalu lub zarządcy budynku wielolokalowego </w:t>
      </w:r>
      <w:r>
        <w:rPr>
          <w:color w:val="000000"/>
          <w:u w:color="000000"/>
        </w:rPr>
        <w:t>lub budynków wielolokalowych.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Wniosek, o którym mowa w ust. 1 powinien zawierać w szczególności oświadczenie wnioskodawcy o poinformowaniu osób korzystających z lokali o zasadach rozliczeń, o których mowa w art. 6 ust. 6 pkt 3 i 4 ustawy oraz o obowiązk</w:t>
      </w:r>
      <w:r>
        <w:rPr>
          <w:color w:val="000000"/>
          <w:u w:color="000000"/>
        </w:rPr>
        <w:t>u ponoszenia na rzecz przedsiębiorstwa wodociągowo-kanalizacyjnego dodatkowych opłat wynikających z taryf.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terminie 30 dni od dnia złożenia kompletnego wniosku, przedsiębiorstwo wodociągowo-kanalizacyjne dokona sprawdzenia zgodności zabudowy wodomierz</w:t>
      </w:r>
      <w:r>
        <w:rPr>
          <w:color w:val="000000"/>
          <w:u w:color="000000"/>
        </w:rPr>
        <w:t>y z obowiązującymi przepisami prawa.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Przedsiębiorstwo wodociągowo-kanalizacyjne sporządza projekty umów w terminie 30 dni od dnia sprawdzenia zgodności zabudowy wodomierzy, o którym mowa w ust. 3.</w:t>
      </w:r>
    </w:p>
    <w:p w:rsidR="00A77B3E" w:rsidRDefault="002273E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SPOSÓB ROZLICZEŃ W OPARCIU O CENY I STAWKI O</w:t>
      </w:r>
      <w:r>
        <w:rPr>
          <w:b/>
          <w:color w:val="000000"/>
          <w:u w:color="000000"/>
        </w:rPr>
        <w:t>PŁAT</w:t>
      </w:r>
      <w:r>
        <w:rPr>
          <w:b/>
          <w:color w:val="000000"/>
          <w:u w:color="000000"/>
        </w:rPr>
        <w:br/>
        <w:t xml:space="preserve"> USTALONE W TARYFACH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Rozliczenia za usługi zaopatrzenia w wodę i odprowadzania ścieków są prowadzone w oparciu o ceny i stawki określone w taryfie.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Ceny usług, które nie są zawarte w taryfie przedsiębiorstwo wodociągowo-kanalizacyjne </w:t>
      </w:r>
      <w:r>
        <w:rPr>
          <w:color w:val="000000"/>
          <w:u w:color="000000"/>
        </w:rPr>
        <w:t>ustala w cenniku, który dostępny jest na stronie internetowej lub w siedzibie przedsiębiorstwa wodociągowo-kanalizacyjnego.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Ilość dostarczonej wody ustala się na podstawie odczytu wskazań wodomierza głównego, a w przypadku jego braku – w oparciu o</w:t>
      </w:r>
      <w:r>
        <w:rPr>
          <w:color w:val="000000"/>
          <w:u w:color="000000"/>
        </w:rPr>
        <w:t> przeciętne normy zużycia.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Ilość odprowadzonych ścieków ustala się na podstawie wskazań urządzeń pomiarowych, a w razie braku urządzeń pomiarowych na podstawie umowy, jako równą ilości wody pobranej lub określonej w umowie.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budynkach wielolokalowyc</w:t>
      </w:r>
      <w:r>
        <w:rPr>
          <w:color w:val="000000"/>
          <w:u w:color="000000"/>
        </w:rPr>
        <w:t>h dokonuje się odczytu wodomierza głównego, jak i wodomierzy zamontowanych przy punktach czerpalnych, jeżeli umowy są zawarte z osobami korzystającymi z lokali w budynku wielolokalowym oraz jego właścicielem lub zarządcą.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Odczytów wodomierzy i urządzeń </w:t>
      </w:r>
      <w:r>
        <w:rPr>
          <w:color w:val="000000"/>
          <w:u w:color="000000"/>
        </w:rPr>
        <w:t>pomiarowych dokonuje się w terminach wynikających z określonych w umowach okresach obrachunkowych.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12. </w:t>
      </w:r>
      <w:r>
        <w:t>1. </w:t>
      </w:r>
      <w:r>
        <w:rPr>
          <w:color w:val="000000"/>
          <w:u w:color="000000"/>
        </w:rPr>
        <w:t>Podstawą obciążenia odbiorcy usług należnościami za usługi świadczone przez przedsiębiorstwo wodociągowo-kanalizacyjne jest faktura.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W przypadku </w:t>
      </w:r>
      <w:r>
        <w:rPr>
          <w:color w:val="000000"/>
          <w:u w:color="000000"/>
        </w:rPr>
        <w:t>budynku wielolokalowego, w którym odbiorcami usług są również osoby korzystające z poszczególnych lokali, przedsiębiorstwo wodociągowo-kanalizacyjne wystawia odrębną fakturę zarządcy lub właścicielowi takiego budynku oraz odrębne faktury osobom korzystając</w:t>
      </w:r>
      <w:r>
        <w:rPr>
          <w:color w:val="000000"/>
          <w:u w:color="000000"/>
        </w:rPr>
        <w:t>ym z lokali.</w:t>
      </w:r>
    </w:p>
    <w:p w:rsidR="00A77B3E" w:rsidRDefault="002273E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 xml:space="preserve">WARUNKI PRZYŁĄCZANIA DO SIECI 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Wydawanie warunków przyłączenia do sieci wodociągowej lub kanalizacyjnej odbywa się  w trybie i na zasadach przewidzianych w art. 19a Ustawy.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Pisemny wniosek podmiotu ubiegającego się o pr</w:t>
      </w:r>
      <w:r>
        <w:rPr>
          <w:color w:val="000000"/>
          <w:u w:color="000000"/>
        </w:rPr>
        <w:t>zyłączenie nieruchomości do sieci zawiera dane określone w art. 19a ust. 4 Ustawy. Poza elementami tam określonymi, wniosek może zawierać również:</w:t>
      </w:r>
    </w:p>
    <w:p w:rsidR="00A77B3E" w:rsidRDefault="002273E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wskazanie adresu do korespondencji, numeru telefonu do kontaktu, adresu poczty elektronicznej (e-mail),</w:t>
      </w:r>
    </w:p>
    <w:p w:rsidR="00A77B3E" w:rsidRDefault="002273E0">
      <w:pPr>
        <w:spacing w:before="120" w:after="120"/>
        <w:ind w:left="340" w:hanging="227"/>
        <w:rPr>
          <w:color w:val="000000"/>
          <w:u w:color="000000"/>
        </w:rPr>
      </w:pPr>
      <w:r>
        <w:t>2)</w:t>
      </w:r>
      <w:r>
        <w:t> </w:t>
      </w:r>
      <w:r>
        <w:rPr>
          <w:color w:val="000000"/>
          <w:u w:color="000000"/>
        </w:rPr>
        <w:t>datę i podpis osoby ubiegającej się o przyłączenie nieruchomości do sieci,</w:t>
      </w:r>
    </w:p>
    <w:p w:rsidR="00A77B3E" w:rsidRDefault="002273E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określenie dobowego zapotrzebowania na wodę oraz średniej ilości przewidywanego poboru wody w l/s, jej przeznaczenia i charakterystyki zużycia wody.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Warunki przyłączeni</w:t>
      </w:r>
      <w:r>
        <w:rPr>
          <w:color w:val="000000"/>
          <w:u w:color="000000"/>
        </w:rPr>
        <w:t>a do sieci wodociągowej lub kanalizacyjnej wydawane są przez przedsiębiorstwo wodociągowo-kanalizacyjne w formie pisemnej i powinny, co najmniej:</w:t>
      </w:r>
    </w:p>
    <w:p w:rsidR="00A77B3E" w:rsidRDefault="002273E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wskazywać miejsce przyłączenia nieruchomości do sieci wodociągowej lub kanalizacyjnej,</w:t>
      </w:r>
    </w:p>
    <w:p w:rsidR="00A77B3E" w:rsidRDefault="002273E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określać maksymal</w:t>
      </w:r>
      <w:r>
        <w:rPr>
          <w:color w:val="000000"/>
          <w:u w:color="000000"/>
        </w:rPr>
        <w:t>ną ilość wody dostarczanej do nieruchomości z podziałem na poszczególne cele, o ile wniosek dotyczył wydania warunków przyłączenia do sieci wodociągowej,</w:t>
      </w:r>
    </w:p>
    <w:p w:rsidR="00A77B3E" w:rsidRDefault="002273E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wskazywać parametry techniczne i warunki formalno-prawne wykonania przyłącza wodociągowego lub kana</w:t>
      </w:r>
      <w:r>
        <w:rPr>
          <w:color w:val="000000"/>
          <w:u w:color="000000"/>
        </w:rPr>
        <w:t>lizacyjnego,</w:t>
      </w:r>
    </w:p>
    <w:p w:rsidR="00A77B3E" w:rsidRDefault="002273E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określać maksymalną ilość ścieków odprowadzanych i ich jakość, o ile wniosek dotyczył wydania warunków przyłączenia do sieci kanalizacyjnej,</w:t>
      </w:r>
    </w:p>
    <w:p w:rsidR="00A77B3E" w:rsidRDefault="002273E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określać warunki odbioru przyłącza wodociągowego lub kanalizacyjnego,</w:t>
      </w:r>
    </w:p>
    <w:p w:rsidR="00A77B3E" w:rsidRDefault="002273E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zawierać załącznik graf</w:t>
      </w:r>
      <w:r>
        <w:rPr>
          <w:color w:val="000000"/>
          <w:u w:color="000000"/>
        </w:rPr>
        <w:t>iczny w postaci mapy z naniesioną trasą przyłącza wodociągowego i/lub kanalizacyjnego,</w:t>
      </w:r>
    </w:p>
    <w:p w:rsidR="00A77B3E" w:rsidRDefault="002273E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 przypadku warunków przyłączenia do sieci wodociągowej zawierać opis przedstawiający schemat węzła wodomierzowego,</w:t>
      </w:r>
    </w:p>
    <w:p w:rsidR="00A77B3E" w:rsidRDefault="002273E0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wskazywać okres ważności wydanych warunków przy</w:t>
      </w:r>
      <w:r>
        <w:rPr>
          <w:color w:val="000000"/>
          <w:u w:color="000000"/>
        </w:rPr>
        <w:t>łączenia do sieci wodociągowej lub kanalizacyjnej określony w art. 19a ust. 7 Ustawy.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Przed planowanym przystąpieniem do wykonania przyłącza w trybie, o którym mowa w art. 29a ustawy z dnia 7 lipca 1994 r. - Prawo budowlane (Dz. U. z 2020 r. poz. 1333 z</w:t>
      </w:r>
      <w:r>
        <w:rPr>
          <w:color w:val="000000"/>
          <w:u w:color="000000"/>
        </w:rPr>
        <w:t>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 xml:space="preserve">. zm.) należy złożyć przedsiębiorstwu wodociągowo-kanalizacyjnemu plan sytuacyjny na kopii aktualnej mapy zasadniczej lub mapy jednostkowej przyjętej do państwowego zasobu geodezyjnego i kartograficznego sporządzony na podstawie warunków przyłączenia </w:t>
      </w:r>
      <w:r>
        <w:rPr>
          <w:color w:val="000000"/>
          <w:u w:color="000000"/>
        </w:rPr>
        <w:t>do sieci celem sprawdzenia jego zgodności z wydanymi warunkami przyłączenia do sieci. Po potwierdzeniu zgodności planu sytuacyjnego z wydanymi warunkami technicznymi do sieci należy uzgodnić termin wykonania przyłączenia.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przypadku braku możliwości wy</w:t>
      </w:r>
      <w:r>
        <w:rPr>
          <w:color w:val="000000"/>
          <w:u w:color="000000"/>
        </w:rPr>
        <w:t>dania warunków przyłączenia do sieci informacja ta przekazywana jest podmiotowi ubiegającemu się o przyłączenie w formie pisemnej wraz z uzasadnieniem w terminie określonym w ustawie.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Przed podpisaniem umowy na dostawę wody lub odprowadzanie ścieków </w:t>
      </w:r>
      <w:r>
        <w:rPr>
          <w:color w:val="000000"/>
          <w:u w:color="000000"/>
        </w:rPr>
        <w:t>przedsiębiorstwo wodociągowo-kanalizacyjne dokonuje odbioru wykonanego przyłącza pod kątem spełnienia warunków technicznych.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 podpisaniu umowy, o której mowa w ustępie 4 niniejszego paragrafu następuje przyłączenie do sieci.</w:t>
      </w:r>
    </w:p>
    <w:p w:rsidR="00A77B3E" w:rsidRDefault="002273E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6.</w:t>
      </w:r>
      <w:r>
        <w:rPr>
          <w:color w:val="000000"/>
          <w:u w:color="000000"/>
        </w:rPr>
        <w:br/>
      </w:r>
      <w:r>
        <w:rPr>
          <w:b/>
          <w:caps/>
          <w:color w:val="000000"/>
          <w:u w:color="000000"/>
        </w:rPr>
        <w:t xml:space="preserve">WARUNKI </w:t>
      </w:r>
      <w:r>
        <w:rPr>
          <w:b/>
          <w:caps/>
          <w:color w:val="000000"/>
          <w:u w:color="000000"/>
        </w:rPr>
        <w:t>TECHNICZNE OKREŚLAJĄCE MOŻLIWOŚCI DOSTĘPU</w:t>
      </w:r>
      <w:r>
        <w:rPr>
          <w:b/>
          <w:color w:val="000000"/>
          <w:u w:color="000000"/>
        </w:rPr>
        <w:t>DO USŁUG WODOCIĄGOWO – KANALIZACYJNYCH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t>1. </w:t>
      </w:r>
      <w:r>
        <w:rPr>
          <w:color w:val="000000"/>
          <w:u w:color="000000"/>
        </w:rPr>
        <w:t>Dostępność do usług wodociągowo-kanalizacyjnych jest uzależniona od:</w:t>
      </w:r>
    </w:p>
    <w:p w:rsidR="00A77B3E" w:rsidRDefault="002273E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istnienia urządzeń wodociągowych lub urządzeń kanalizacyjnych będących w posiadaniu przedsiębio</w:t>
      </w:r>
      <w:r>
        <w:rPr>
          <w:color w:val="000000"/>
          <w:u w:color="000000"/>
        </w:rPr>
        <w:t>rstwa wodociągowo-kanalizacyjnego,</w:t>
      </w:r>
    </w:p>
    <w:p w:rsidR="00A77B3E" w:rsidRDefault="002273E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możliwości technicznych istniejących urządzeń wodociągowo-kanalizacyjnych będących w podsiadaniu przedsiębiorstwa wodociągowo-kanalizacyjnego, takich jak: przepustowość, ciśnienie w sieci, lokalizacja podłączanej nieru</w:t>
      </w:r>
      <w:r>
        <w:rPr>
          <w:color w:val="000000"/>
          <w:u w:color="000000"/>
        </w:rPr>
        <w:t>chomości, stan techniczny urządzeń wodociągowych i kanalizacyjnych, w tym możliwości pozyskania przez przedsiębiorstwo wodociągowo-kanalizacyjne wody nadającej się do spożycia przez ludzi (wydajność źródeł wody) lub jej dostawy, jak również możliwości odbi</w:t>
      </w:r>
      <w:r>
        <w:rPr>
          <w:color w:val="000000"/>
          <w:u w:color="000000"/>
        </w:rPr>
        <w:t>oru i oczyszczania ścieków (wydajność oczyszczalni),</w:t>
      </w:r>
    </w:p>
    <w:p w:rsidR="00A77B3E" w:rsidRDefault="002273E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możliwości zachowania w wyniku przyłączenia minimalnego poziomu usług dla odbiorców usług,</w:t>
      </w:r>
    </w:p>
    <w:p w:rsidR="00A77B3E" w:rsidRDefault="002273E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posiadania tytułu prawnego do urządzeń wodociągowych lub kanalizacyjnych przez przedsiębiorstwo wodociągow</w:t>
      </w:r>
      <w:r>
        <w:rPr>
          <w:color w:val="000000"/>
          <w:u w:color="000000"/>
        </w:rPr>
        <w:t>o-kanalizacyjne.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Przedsiębiorstwo wodociągowo-kanalizacyjne wydaje warunki przyłączenia do sieci wodociągowej lub kanalizacyjnej, o ile są przesłanki określone w ust. 1.</w:t>
      </w:r>
    </w:p>
    <w:p w:rsidR="00A77B3E" w:rsidRDefault="002273E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SPOSÓB DOKONYWNIA PRZEZ PRZEDSIĘBIORSTWO</w:t>
      </w:r>
      <w:r>
        <w:rPr>
          <w:b/>
          <w:caps/>
          <w:color w:val="000000"/>
          <w:u w:color="000000"/>
        </w:rPr>
        <w:t>WODOCIĄGOWO – KANALIZACYJNE ODB</w:t>
      </w:r>
      <w:r>
        <w:rPr>
          <w:b/>
          <w:caps/>
          <w:color w:val="000000"/>
          <w:u w:color="000000"/>
        </w:rPr>
        <w:t>IORU WYKONANEGO PRZYŁĄCZA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rPr>
          <w:color w:val="000000"/>
          <w:u w:color="000000"/>
        </w:rPr>
        <w:t>Określone w warunkach przyłączenia do sieci wodociągowej i/lub kanalizacyjnej ewentualne próby i odbiory częściowe oraz końcowe są przeprowadzane przy udziale upoważnionych przedstawicieli stron (odbiorcy usług i przedsiębio</w:t>
      </w:r>
      <w:r>
        <w:rPr>
          <w:color w:val="000000"/>
          <w:u w:color="000000"/>
        </w:rPr>
        <w:t>rstwa wodociągowo-kanalizacyjnego).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t>1. </w:t>
      </w:r>
      <w:r>
        <w:rPr>
          <w:color w:val="000000"/>
          <w:u w:color="000000"/>
        </w:rPr>
        <w:t>Po zgłoszeniu w formie pisemnej gotowości do odbioru przez podmiot ubiegający się o przyłączenie nieruchomości do sieci, przedsiębiorstwo wodociągowo-kanalizacyjne niezwłocznie, nie później niż w terminie 14 dni</w:t>
      </w:r>
      <w:r>
        <w:rPr>
          <w:color w:val="000000"/>
          <w:u w:color="000000"/>
        </w:rPr>
        <w:t xml:space="preserve"> od dnia zgłoszenia, dokonuje odbioru przyłącza, wyłącznie w przypadku jego wykonania zgodnie z wydanymi warunkami przyłączenia do sieci wodociągowej lub kanalizacyjnej.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ramach prac związanych z odbiorem przyłącza, przedsiębiorstwo wodociągowo-kanaliz</w:t>
      </w:r>
      <w:r>
        <w:rPr>
          <w:color w:val="000000"/>
          <w:u w:color="000000"/>
        </w:rPr>
        <w:t>acyjne dokonuje sprawdzenia zgodności wykonanych prac z wydanymi przez przedsiębiorstwo wodociągowo-kanalizacyjne warunkami przyłączenia do sieci wodociągowej i/lub kanalizacyjnej oraz z planem sytuacyjnym, o którym mowa w § 14 ust.2, a w szczególności:</w:t>
      </w:r>
    </w:p>
    <w:p w:rsidR="00A77B3E" w:rsidRDefault="002273E0">
      <w:pPr>
        <w:spacing w:before="120" w:after="120"/>
        <w:ind w:left="340" w:hanging="227"/>
        <w:rPr>
          <w:color w:val="000000"/>
          <w:u w:color="000000"/>
        </w:rPr>
      </w:pPr>
      <w:r>
        <w:t>1)</w:t>
      </w:r>
      <w:r>
        <w:t> </w:t>
      </w:r>
      <w:r>
        <w:rPr>
          <w:color w:val="000000"/>
          <w:u w:color="000000"/>
        </w:rPr>
        <w:t>ułożenia rur w otwartym wykopie,</w:t>
      </w:r>
    </w:p>
    <w:p w:rsidR="00A77B3E" w:rsidRDefault="002273E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włączenia do sieci wodociągowej i/lub kanalizacyjnej,</w:t>
      </w:r>
    </w:p>
    <w:p w:rsidR="00A77B3E" w:rsidRDefault="002273E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wykonania zabudowy podejścia pod montaż wodomierza na przyłączu wodociągowym w budynku lub w studni wodomierzowej,</w:t>
      </w:r>
    </w:p>
    <w:p w:rsidR="00A77B3E" w:rsidRDefault="002273E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wykonania studni wodomierzowej na przyłączu </w:t>
      </w:r>
      <w:r>
        <w:rPr>
          <w:color w:val="000000"/>
          <w:u w:color="000000"/>
        </w:rPr>
        <w:t>wodociągowym,</w:t>
      </w:r>
    </w:p>
    <w:p w:rsidR="00A77B3E" w:rsidRDefault="002273E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wykonania studzienek kanalizacyjnych na przyłączu kanalizacyjnym,</w:t>
      </w:r>
    </w:p>
    <w:p w:rsidR="00A77B3E" w:rsidRDefault="002273E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oraz bierze udział przy wykonywanej próbie szczelności przyłącza wodociągowego i/lub kanalizacyjnego.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t>1. </w:t>
      </w:r>
      <w:r>
        <w:rPr>
          <w:color w:val="000000"/>
          <w:u w:color="000000"/>
        </w:rPr>
        <w:t>Odbiór częściowy jest wykonywany przed zasypaniem przyłącza. W</w:t>
      </w:r>
      <w:r>
        <w:rPr>
          <w:color w:val="000000"/>
          <w:u w:color="000000"/>
        </w:rPr>
        <w:t>szelkie odcinki przyłącza ulegające częściowemu zakryciu (tzw. prace zanikające) należy zgłaszać do przedsiębiorstwa wodociągowo-kanalizacyjnego celem odbioru wykonanych robót przed zasypaniem odpowiednim gruntem.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Wyniki prób szczelności i odbiorów, o k</w:t>
      </w:r>
      <w:r>
        <w:rPr>
          <w:color w:val="000000"/>
          <w:u w:color="000000"/>
        </w:rPr>
        <w:t>tórych mowa w niniejszym paragrafie są potwierdzane przez podmiot ubiegający się o przyłączenie nieruchomości do sieci i upoważnionego przedstawiciela przedsiębiorstwa wodociągowo-kanalizacyjnego w sporządzanych protokołach w formie pisemnej.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19. </w:t>
      </w:r>
      <w:r>
        <w:t>1. </w:t>
      </w:r>
      <w:r>
        <w:rPr>
          <w:color w:val="000000"/>
          <w:u w:color="000000"/>
        </w:rPr>
        <w:t>Zgło</w:t>
      </w:r>
      <w:r>
        <w:rPr>
          <w:color w:val="000000"/>
          <w:u w:color="000000"/>
        </w:rPr>
        <w:t>szenie odbioru technicznego przyłącza powinno zawierać:</w:t>
      </w:r>
    </w:p>
    <w:p w:rsidR="00A77B3E" w:rsidRDefault="002273E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dane identyfikujące podmiotu ubiegającego się o przyłączenie nieruchomości do sieci,</w:t>
      </w:r>
    </w:p>
    <w:p w:rsidR="00A77B3E" w:rsidRDefault="002273E0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wskazanie wykonawcy przyłącza,</w:t>
      </w:r>
    </w:p>
    <w:p w:rsidR="00A77B3E" w:rsidRDefault="002273E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oświadczenie o posiadanych zgodach lub uzgodnieniach, o których mowa w wyda</w:t>
      </w:r>
      <w:r>
        <w:rPr>
          <w:color w:val="000000"/>
          <w:u w:color="000000"/>
        </w:rPr>
        <w:t>nych warunkach przyłączenia do sieci,</w:t>
      </w:r>
    </w:p>
    <w:p w:rsidR="00A77B3E" w:rsidRDefault="002273E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oznaczenie daty i symbolu/numeru warunków przyłączenia do sieci wodociągowej lub kanalizacyjnej.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Końcowy protokół odbioru technicznego przyłącza powinien zawierać co najmniej:</w:t>
      </w:r>
    </w:p>
    <w:p w:rsidR="00A77B3E" w:rsidRDefault="002273E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dane charakteryzujące położenie </w:t>
      </w:r>
      <w:r>
        <w:rPr>
          <w:color w:val="000000"/>
          <w:u w:color="000000"/>
        </w:rPr>
        <w:t>nieruchomości;</w:t>
      </w:r>
    </w:p>
    <w:p w:rsidR="00A77B3E" w:rsidRDefault="002273E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dane techniczne charakteryzujące przedmiot odbioru (średnica, materiał, długość, elementy uzbrojenia);</w:t>
      </w:r>
    </w:p>
    <w:p w:rsidR="00A77B3E" w:rsidRDefault="002273E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uwagi dotyczące różnic pomiędzy wydanymi warunkami przyłączenia do sieci wodociągowej lub kanalizacyjnej lub projektem, a sposobem r</w:t>
      </w:r>
      <w:r>
        <w:rPr>
          <w:color w:val="000000"/>
          <w:u w:color="000000"/>
        </w:rPr>
        <w:t>ealizacji przyłącza, o ile występują;</w:t>
      </w:r>
    </w:p>
    <w:p w:rsidR="00A77B3E" w:rsidRDefault="002273E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informację o wykonaniu przyłącza zgodnie z warunkami przyłączenia do sieci wodociągowej lub kanalizacyjnej;</w:t>
      </w:r>
    </w:p>
    <w:p w:rsidR="00A77B3E" w:rsidRDefault="002273E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datę i podpis inwestora i przedstawiciela przedsiębiorstwa wodociągowo-kanalizacyjnego.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Przed przystą</w:t>
      </w:r>
      <w:r>
        <w:rPr>
          <w:color w:val="000000"/>
          <w:u w:color="000000"/>
        </w:rPr>
        <w:t>pieniem do sporządzenia protokołu odbioru końcowego przyłącza wodociągowego i/lub kanalizacyjnego, podmiot ubiegający się o przyłączenie nieruchomości do sieci wodociągowej i/lub kanalizacyjnej powinien udostępnić przedsiębiorstwu kopię szkicu i wykazu wsp</w:t>
      </w:r>
      <w:r>
        <w:rPr>
          <w:color w:val="000000"/>
          <w:u w:color="000000"/>
        </w:rPr>
        <w:t>ółrzędnych z geodezyjnej inwentaryzacji powykonawczej przyłącza złożonej do państwowego zasobu geodezyjnego i kartograficznego.</w:t>
      </w:r>
    </w:p>
    <w:p w:rsidR="00A77B3E" w:rsidRDefault="002273E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 xml:space="preserve">SPOSÓB POSTĘPOWANIA W PRZYPADKU NIEDOTRZYMANIA </w:t>
      </w:r>
      <w:r>
        <w:rPr>
          <w:b/>
          <w:color w:val="000000"/>
          <w:u w:color="000000"/>
        </w:rPr>
        <w:br/>
        <w:t>CIĄGŁOŚCI USŁUG I ODPOWIEDNICH PARAMETRÓW DOSTARCZANEJ WODY I WPROWA</w:t>
      </w:r>
      <w:r>
        <w:rPr>
          <w:b/>
          <w:color w:val="000000"/>
          <w:u w:color="000000"/>
        </w:rPr>
        <w:t>DZANYCH DO SIECI KANALIZACYJNEJ ŚCIEKÓW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20. </w:t>
      </w:r>
      <w:r>
        <w:t>1. </w:t>
      </w:r>
      <w:r>
        <w:rPr>
          <w:color w:val="000000"/>
          <w:u w:color="000000"/>
        </w:rPr>
        <w:t xml:space="preserve">O planowanych przerwach lub ograniczeniach w dostawie wody oraz przewidywanym obniżeniu jej jakości przedsiębiorstwo wodociągowo-kanalizacyjne poinformuje odbiorców usług w sposób zwyczajowo przyjęty (np.: </w:t>
      </w:r>
      <w:r>
        <w:rPr>
          <w:color w:val="000000"/>
          <w:u w:color="000000"/>
        </w:rPr>
        <w:t>komunikaty w lokalnych rozgłośniach radiowych lub na stronie internetowej przedsiębiorstwa wodociągowo-kanalizacyjnego, rozplakatowanie informacji na afiszach ogłoszeniowych) co najmniej na dwa dni przed planowanym terminem.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Informacje o wystąpieniu nie</w:t>
      </w:r>
      <w:r>
        <w:rPr>
          <w:color w:val="000000"/>
          <w:u w:color="000000"/>
        </w:rPr>
        <w:t>planowanej przerwy w dostawie wody lub odprowadzaniu ścieków na skutek awarii urządzeń przedsiębiorstwo wodociągowo-kanalizacyjne zamieszcza na swojej stronie internetowej.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razie przerwy w dostawie wody przekraczającej 12 godzin przedsiębiorstwo wodoc</w:t>
      </w:r>
      <w:r>
        <w:rPr>
          <w:color w:val="000000"/>
          <w:u w:color="000000"/>
        </w:rPr>
        <w:t>iągowo-kanalizacyjne zapewni zastępczy punkt poboru wody i poinformuje odbiorców usług o jego lokalizacji w analogiczny sposób, jak w ust. 1.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przypadku niedotrzymania odpowiednich parametrów dostarczanej wody, przedsiębiorstwo wodociągowo-kanalizacyjn</w:t>
      </w:r>
      <w:r>
        <w:rPr>
          <w:color w:val="000000"/>
          <w:u w:color="000000"/>
        </w:rPr>
        <w:t>e ma obowiązek niezwłocznie poinformować o tym fakcie odbiorców usług, w sposób zwyczajowo przyjęty, w szczególności na swojej stronie internetowej.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21. </w:t>
      </w:r>
      <w:r>
        <w:rPr>
          <w:color w:val="000000"/>
          <w:u w:color="000000"/>
        </w:rPr>
        <w:t xml:space="preserve">Jeżeli jakość wprowadzanych przez odbiorcę usług ścieków do sieci kanalizacyjnej nie spełnia wymogów </w:t>
      </w:r>
      <w:r>
        <w:rPr>
          <w:color w:val="000000"/>
          <w:u w:color="000000"/>
        </w:rPr>
        <w:t>określonych w przepisach prawa, przedsiębiorstwo wodociągowo-kanalizacyjne może zamknąć przyłącze kanalizacyjne.</w:t>
      </w:r>
    </w:p>
    <w:p w:rsidR="00A77B3E" w:rsidRDefault="002273E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9.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STANDARDY OBSŁUGI ODBIORCÓW USŁUG, W TYM SPOSOBY ZAŁATWIANIA REKLAMACJI ORAZ WYMIANY INFORMACJI DOTYCZĄCYCH W SZCZEGÓLNOŚCI ZAKŁÓCE</w:t>
      </w:r>
      <w:r>
        <w:rPr>
          <w:b/>
          <w:color w:val="000000"/>
          <w:u w:color="000000"/>
        </w:rPr>
        <w:t>Ń W DOSTAWIE WODY I ODPROWADZANIU ŚCIEKÓW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22. </w:t>
      </w:r>
      <w:r>
        <w:rPr>
          <w:color w:val="000000"/>
          <w:u w:color="000000"/>
        </w:rPr>
        <w:t>Przedsiębiorstwo wodociągowo-kanalizacyjne ma obowiązek zapewnić odbiorcom usług:</w:t>
      </w:r>
    </w:p>
    <w:p w:rsidR="00A77B3E" w:rsidRDefault="002273E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możliwość całodobowego zgłaszania awarii urządzeń przedsiębiorstwa wodociągowo-kanalizacyjnego, przerw w dostawie wody lub </w:t>
      </w:r>
      <w:r>
        <w:rPr>
          <w:color w:val="000000"/>
          <w:u w:color="000000"/>
        </w:rPr>
        <w:t>odprowadzaniu ścieków oraz problemów z ciśnieniem lub jakością wody – telefonicznie lub przez stronę internetową przedsiębiorstwa wodociągowo-kanalizacyjnego,</w:t>
      </w:r>
    </w:p>
    <w:p w:rsidR="00A77B3E" w:rsidRDefault="002273E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obsługę w biurze obsługi klientów, w dni robocze od poniedziałku do piątku, w godzinach 7.00-1</w:t>
      </w:r>
      <w:r>
        <w:rPr>
          <w:color w:val="000000"/>
          <w:u w:color="000000"/>
        </w:rPr>
        <w:t>5.00,</w:t>
      </w:r>
    </w:p>
    <w:p w:rsidR="00A77B3E" w:rsidRDefault="002273E0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3) </w:t>
      </w:r>
      <w:r>
        <w:rPr>
          <w:color w:val="000000"/>
          <w:u w:color="000000"/>
        </w:rPr>
        <w:t>możliwość składania skarg i wniosków bezpośrednio dyrekcji przedsiębiorstwa wodociągowo-kanalizacyjnego w ustalonym przez przedsiębiorstwo wodociągowo-kanalizacyjne w terminie, który nie może być dłuższy niż 2 tygodnie.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23. </w:t>
      </w:r>
      <w:r>
        <w:t>1. </w:t>
      </w:r>
      <w:r>
        <w:rPr>
          <w:color w:val="000000"/>
          <w:u w:color="000000"/>
        </w:rPr>
        <w:t xml:space="preserve">Odbiorca usług ma </w:t>
      </w:r>
      <w:r>
        <w:rPr>
          <w:color w:val="000000"/>
          <w:u w:color="000000"/>
        </w:rPr>
        <w:t>prawo zgłaszania reklamacji dotyczących w szczególności:</w:t>
      </w:r>
    </w:p>
    <w:p w:rsidR="00A77B3E" w:rsidRDefault="002273E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wykonywania przez przedsiębiorstwo wodociągowo-kanalizacyjne umowy w zakresie ilości i jakości świadczonych usług oraz wysokości naliczonych opłat za te usługi,</w:t>
      </w:r>
    </w:p>
    <w:p w:rsidR="00A77B3E" w:rsidRDefault="002273E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funkcjonowania wodomierzy i urzą</w:t>
      </w:r>
      <w:r>
        <w:rPr>
          <w:color w:val="000000"/>
          <w:u w:color="000000"/>
        </w:rPr>
        <w:t>dzeń pomiarowych.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Odbiorca usług zgłasza przedsiębiorstwu wodociągowo-kanalizacyjnemu reklamację w formie pisemnej na jego adres lub składa ustnie do protokołu w biurze obsługi klienta.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Jeżeli przedsiębiorstwo wodociągowo-kanalizacyjne udostępnia odb</w:t>
      </w:r>
      <w:r>
        <w:rPr>
          <w:color w:val="000000"/>
          <w:u w:color="000000"/>
        </w:rPr>
        <w:t>iorcom usług portal elektronicznego biura obsługi klienta, korespondencja reklamacyjna z zarejestrowanymi użytkownikami portalu może odbywać się z wykorzystaniem tego portalu.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Przedsiębiorstwo wodociągowo-kanalizacyjne rozpatruje zgłoszoną reklamację i </w:t>
      </w:r>
      <w:r>
        <w:rPr>
          <w:color w:val="000000"/>
          <w:u w:color="000000"/>
        </w:rPr>
        <w:t>udziela pisemnej odpowiedzi w terminie 14 dni od daty zgłoszenia. W uzasadnionych przypadkach termin ten może zostać przedłużony o dalsze 14 dni, o czym przedsiębiorstwo wodociągowo-kanalizacyjne winno pisemnie poinformować odbiorcę usług.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Przedsiębiorstwo wodociągowo-kanalizacyjne uprawnione jest do wstrzymania rozpatrzenia reklamacji w przypadku zaniechania udostępnienia nieruchomości przez odbiorcę usług.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24. </w:t>
      </w:r>
      <w:r>
        <w:rPr>
          <w:color w:val="000000"/>
          <w:u w:color="000000"/>
        </w:rPr>
        <w:t xml:space="preserve">W siedzibie przedsiębiorstwa wodociągowo-kanalizacyjnego oraz na jego stronie </w:t>
      </w:r>
      <w:r>
        <w:rPr>
          <w:color w:val="000000"/>
          <w:u w:color="000000"/>
        </w:rPr>
        <w:t>internetowej winny być udostępnione wszystkim zainteresowanym:</w:t>
      </w:r>
    </w:p>
    <w:p w:rsidR="00A77B3E" w:rsidRDefault="002273E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aktualnie obowiązujące na terenie gminy taryfy stosowane przez przedsiębiorstwo wodociągowo-kanalizacyjne,</w:t>
      </w:r>
    </w:p>
    <w:p w:rsidR="00A77B3E" w:rsidRDefault="002273E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tekst jednolity „Regulaminu dostarczania wody i odprowadzania ścieków” </w:t>
      </w:r>
      <w:r>
        <w:rPr>
          <w:color w:val="000000"/>
          <w:u w:color="000000"/>
        </w:rPr>
        <w:t>obowiązującego na terenie gminy,</w:t>
      </w:r>
    </w:p>
    <w:p w:rsidR="00A77B3E" w:rsidRDefault="002273E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wyniki ostatnio przeprowadzanych analiz jakości wody.</w:t>
      </w:r>
    </w:p>
    <w:p w:rsidR="00A77B3E" w:rsidRDefault="002273E0">
      <w:pPr>
        <w:keepNext/>
        <w:jc w:val="center"/>
        <w:rPr>
          <w:color w:val="000000"/>
          <w:u w:color="000000"/>
        </w:rPr>
      </w:pPr>
      <w:r>
        <w:rPr>
          <w:b/>
        </w:rPr>
        <w:t>Rozdział 10.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WARUNKI DOSTARCZANIA WODY NA CELE PRZECIWPOŻAROWE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25. </w:t>
      </w:r>
      <w:r>
        <w:rPr>
          <w:color w:val="000000"/>
          <w:u w:color="000000"/>
        </w:rPr>
        <w:t>Woda do celów przeciwpożarowych jest w szczególności dostępna z urządzeń wodociągowych posiadanyc</w:t>
      </w:r>
      <w:r>
        <w:rPr>
          <w:color w:val="000000"/>
          <w:u w:color="000000"/>
        </w:rPr>
        <w:t>h przez przedsiębiorstwo wodociągowo-kanalizacyjne, w tym z hydrantów przeciwpożarowych zainstalowanych na sieci wodociągowej.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26. </w:t>
      </w:r>
      <w:r>
        <w:rPr>
          <w:color w:val="000000"/>
          <w:u w:color="000000"/>
        </w:rPr>
        <w:t>Jednostki straży pożarnej prowadzące działania przeciwpożarowe na obszarze gminy uprawnione są do poboru wody z urządzeń wo</w:t>
      </w:r>
      <w:r>
        <w:rPr>
          <w:color w:val="000000"/>
          <w:u w:color="000000"/>
        </w:rPr>
        <w:t>dociągowych przedsiębiorstwa wodociągowo-kanalizacyjnego na następujących warunkach:</w:t>
      </w:r>
    </w:p>
    <w:p w:rsidR="00A77B3E" w:rsidRDefault="002273E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pobór wody odbywać się będzie w pierwszej kolejności z hydrantów zlokalizowanych w miejscach wskazanych przez przedsiębiorstwo wodociągowo-kanalizacyjne,</w:t>
      </w:r>
    </w:p>
    <w:p w:rsidR="00A77B3E" w:rsidRDefault="002273E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uzasadnio</w:t>
      </w:r>
      <w:r>
        <w:rPr>
          <w:color w:val="000000"/>
          <w:u w:color="000000"/>
        </w:rPr>
        <w:t>nych przypadkach jednostka straży może pobrać wodę z innych hydrantów niż opisanych w pkt 1, ale w tym przypadku przedsiębiorstwo wodociągowo-kanalizacyjne nie gwarantuje odpowiedniego ciśnienia wody i wydajności,</w:t>
      </w:r>
    </w:p>
    <w:p w:rsidR="00A77B3E" w:rsidRDefault="002273E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jednostka straży pożarnej zobowiązana j</w:t>
      </w:r>
      <w:r>
        <w:rPr>
          <w:color w:val="000000"/>
          <w:u w:color="000000"/>
        </w:rPr>
        <w:t>est do:</w:t>
      </w:r>
    </w:p>
    <w:p w:rsidR="00A77B3E" w:rsidRDefault="002273E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prowadzenia bieżącej ewidencji miejsc, w których została pobrana woda oraz ilości pobranej wody z urządzeń przedsiębiorstwa wodociągowo-kanalizacyjnego;</w:t>
      </w:r>
    </w:p>
    <w:p w:rsidR="00A77B3E" w:rsidRDefault="002273E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niezwłocznego zawiadamiania przedsiębiorstwa wodociągowo-kanalizacyjnego o dokonanym pobo</w:t>
      </w:r>
      <w:r>
        <w:rPr>
          <w:color w:val="000000"/>
          <w:u w:color="000000"/>
        </w:rPr>
        <w:t>rze wody z hydrantów, o których mowa w pkt 2,</w:t>
      </w:r>
    </w:p>
    <w:p w:rsidR="00A77B3E" w:rsidRDefault="002273E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składania przedsiębiorstwu wodociągowo-kanalizacyjnemu w terminie do 7 dni po upływie kwartału kwartalnych sprawozdań dotyczących miejsc poboru wody i ilości pobranej wody z urządzeń przedsiębiorstwa wodocią</w:t>
      </w:r>
      <w:r>
        <w:rPr>
          <w:color w:val="000000"/>
          <w:u w:color="000000"/>
        </w:rPr>
        <w:t>gowo-kanalizacyjnego na cele przeciwpożarowe.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27. </w:t>
      </w:r>
      <w:r>
        <w:rPr>
          <w:color w:val="000000"/>
          <w:u w:color="000000"/>
        </w:rPr>
        <w:t>W przypadku pobrania przez jednostkę straży pożarnej wody na cele przeciwpożarowe z instalacji odbiorcy usług, jednostka ta zobowiązana jest niezwłocznie przekazać przedsiębiorstwu wodociągowo-kanalizacyj</w:t>
      </w:r>
      <w:r>
        <w:rPr>
          <w:color w:val="000000"/>
          <w:u w:color="000000"/>
        </w:rPr>
        <w:t>nemu informację o ilości pobranej wody, tak aby przedsiębiorstwo wodociągowo-kanalizacyjne mogło prawidłowo rozliczyć dostawę wody dla tego odbiorcy usług.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28. </w:t>
      </w:r>
      <w:r>
        <w:rPr>
          <w:color w:val="000000"/>
          <w:u w:color="000000"/>
        </w:rPr>
        <w:t>Przedsiębiorstwo wodociągowo-kanalizacyjne obciąża Gminę Wilkowice za wodę pobraną na cele prz</w:t>
      </w:r>
      <w:r>
        <w:rPr>
          <w:color w:val="000000"/>
          <w:u w:color="000000"/>
        </w:rPr>
        <w:t>eciwpożarowe, stosując ceny ustalone w taryfie.</w:t>
      </w:r>
    </w:p>
    <w:p w:rsidR="00A77B3E" w:rsidRDefault="002273E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11.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KOŃCOWE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29. </w:t>
      </w:r>
      <w:r>
        <w:rPr>
          <w:color w:val="000000"/>
          <w:u w:color="000000"/>
        </w:rPr>
        <w:t>Z dniem wejścia w życie niniejszej uchwały, traci moc uchwała nr XII/106/2019 Rady Gminy Wilkowice z dnia 30 października 2019 r. w sprawie regulaminu dostarczania wod</w:t>
      </w:r>
      <w:r>
        <w:rPr>
          <w:color w:val="000000"/>
          <w:u w:color="000000"/>
        </w:rPr>
        <w:t>y i odprowadzania ścieków obowiązującego na obszarze Gminy Wilkowice.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30. </w:t>
      </w:r>
      <w:r>
        <w:rPr>
          <w:color w:val="000000"/>
          <w:u w:color="000000"/>
        </w:rPr>
        <w:t>Wykonanie uchwały powierza się Wójtowi Gminy Wilkowice.</w:t>
      </w:r>
    </w:p>
    <w:p w:rsidR="00A77B3E" w:rsidRDefault="002273E0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b/>
        </w:rPr>
        <w:t>§ 31. </w:t>
      </w:r>
      <w:r>
        <w:rPr>
          <w:color w:val="000000"/>
          <w:u w:color="000000"/>
        </w:rPr>
        <w:t>Uchwała wchodzi w życie po</w:t>
      </w:r>
      <w:r>
        <w:rPr>
          <w:color w:val="000000"/>
          <w:u w:color="000000"/>
        </w:rPr>
        <w:t xml:space="preserve"> upływie 14 dni od dnia jej ogłoszenia w Dzienniku Urzędowym Województwa Śląskiego oraz podlega wywieszeniu na tablicy ogłoszeń Urzędu Gminy Wilkowice i opublikowaniu w Biuletynie Informacji Publicznej Gminy Wilkowice.</w:t>
      </w:r>
    </w:p>
    <w:p w:rsidR="004A0A88" w:rsidRDefault="002273E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:rsidR="004A0A88" w:rsidRDefault="004A0A88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 w:rsidR="004A0A88" w:rsidRDefault="002273E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Dnia 19 września 2020 r</w:t>
      </w:r>
      <w:r>
        <w:rPr>
          <w:color w:val="000000"/>
          <w:szCs w:val="20"/>
          <w:shd w:val="clear" w:color="auto" w:fill="FFFFFF"/>
          <w:lang w:val="x-none" w:eastAsia="en-US" w:bidi="ar-SA"/>
        </w:rPr>
        <w:t>. weszła w życie ustawa z dnia 13 lutego 2020 r. o zmianie ustawy — Prawo budowlane oraz niektórych innych ustaw (Dz.U. z 2020 r. poz. 471), w tym ustawy z dnia 7 czerwca 2001 r. o zbiorowym zaopatrzeniu w wodę i zbiorowym odprowadzaniu ścieków (Dz.U. z 20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20 r. poz. 2028 z 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późn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. zm.), dalej: 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u.z.z.w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. Nowelizacja wprowadziła do przepisów tej ustawy dwie istotne zmiany – określa na poziomie ustawowym zasady wydawania warunków przyłączenia do sieci (nowy art. 19a 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u.z.z.w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.) oraz zmienia przepis art. 29 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u.z.z.w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>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dotyczący kar w zakresie nowych regulacji z art. 19a 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u.z.z.w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>.</w:t>
      </w:r>
    </w:p>
    <w:p w:rsidR="004A0A88" w:rsidRDefault="002273E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Zmiana regulaminu odbywa się w tym samym trybie, co jego uchwalenie. Procedura zmiany jest następująca:</w:t>
      </w:r>
    </w:p>
    <w:p w:rsidR="004A0A88" w:rsidRDefault="002273E0">
      <w:pPr>
        <w:numPr>
          <w:ilvl w:val="0"/>
          <w:numId w:val="1"/>
        </w:numPr>
        <w:spacing w:after="160" w:line="259" w:lineRule="auto"/>
        <w:contextualSpacing/>
        <w:rPr>
          <w:rFonts w:ascii="Calibri" w:hAnsi="Calibri"/>
          <w:b/>
          <w:szCs w:val="20"/>
          <w:lang w:val="x-none" w:eastAsia="en-US" w:bidi="ar-SA"/>
        </w:rPr>
      </w:pPr>
      <w:r>
        <w:rPr>
          <w:rFonts w:ascii="Calibri" w:hAnsi="Calibri"/>
          <w:b/>
          <w:szCs w:val="20"/>
          <w:lang w:val="x-none" w:eastAsia="en-US" w:bidi="ar-SA"/>
        </w:rPr>
        <w:t>rada gminy przygotowuje projekt zmiany regulaminu na podstawie projektów zmiany regulamin</w:t>
      </w:r>
      <w:r>
        <w:rPr>
          <w:rFonts w:ascii="Calibri" w:hAnsi="Calibri"/>
          <w:b/>
          <w:szCs w:val="20"/>
          <w:lang w:val="x-none" w:eastAsia="en-US" w:bidi="ar-SA"/>
        </w:rPr>
        <w:t xml:space="preserve">u opracowanych przez przedsiębiorstwa wodociągowo-kanalizacyjne – art. 19 ust. 1 </w:t>
      </w:r>
      <w:proofErr w:type="spellStart"/>
      <w:r>
        <w:rPr>
          <w:rFonts w:ascii="Calibri" w:hAnsi="Calibri"/>
          <w:b/>
          <w:szCs w:val="20"/>
          <w:lang w:val="x-none" w:eastAsia="en-US" w:bidi="ar-SA"/>
        </w:rPr>
        <w:t>u.z.z.w</w:t>
      </w:r>
      <w:proofErr w:type="spellEnd"/>
      <w:r>
        <w:rPr>
          <w:rFonts w:ascii="Calibri" w:hAnsi="Calibri"/>
          <w:b/>
          <w:szCs w:val="20"/>
          <w:lang w:val="x-none" w:eastAsia="en-US" w:bidi="ar-SA"/>
        </w:rPr>
        <w:t>.;</w:t>
      </w:r>
    </w:p>
    <w:p w:rsidR="004A0A88" w:rsidRDefault="002273E0">
      <w:pPr>
        <w:numPr>
          <w:ilvl w:val="0"/>
          <w:numId w:val="1"/>
        </w:numPr>
        <w:spacing w:after="160" w:line="259" w:lineRule="auto"/>
        <w:contextualSpacing/>
        <w:rPr>
          <w:rFonts w:ascii="Calibri" w:hAnsi="Calibri"/>
          <w:szCs w:val="20"/>
          <w:lang w:val="x-none" w:eastAsia="en-US" w:bidi="ar-SA"/>
        </w:rPr>
      </w:pPr>
      <w:r>
        <w:rPr>
          <w:rFonts w:ascii="Calibri" w:hAnsi="Calibri"/>
          <w:szCs w:val="20"/>
          <w:lang w:val="x-none" w:eastAsia="en-US" w:bidi="ar-SA"/>
        </w:rPr>
        <w:t xml:space="preserve">przyjęty w drodze uchwały (która nie jest aktem prawa miejscowego) projekt zmiany regulaminu przekazywany jest do zaopiniowania przez organ regulacyjny, tj. przez </w:t>
      </w:r>
      <w:r>
        <w:rPr>
          <w:rFonts w:ascii="Calibri" w:hAnsi="Calibri"/>
          <w:szCs w:val="20"/>
          <w:lang w:val="x-none" w:eastAsia="en-US" w:bidi="ar-SA"/>
        </w:rPr>
        <w:t xml:space="preserve">właściwego dyrektora regionalnego zarządu gospodarki wodnej Wód Polskich – art. 19 ust. 2 </w:t>
      </w:r>
      <w:proofErr w:type="spellStart"/>
      <w:r>
        <w:rPr>
          <w:rFonts w:ascii="Calibri" w:hAnsi="Calibri"/>
          <w:szCs w:val="20"/>
          <w:lang w:val="x-none" w:eastAsia="en-US" w:bidi="ar-SA"/>
        </w:rPr>
        <w:t>u.z.z.w</w:t>
      </w:r>
      <w:proofErr w:type="spellEnd"/>
      <w:r>
        <w:rPr>
          <w:rFonts w:ascii="Calibri" w:hAnsi="Calibri"/>
          <w:szCs w:val="20"/>
          <w:lang w:val="x-none" w:eastAsia="en-US" w:bidi="ar-SA"/>
        </w:rPr>
        <w:t>.;</w:t>
      </w:r>
    </w:p>
    <w:p w:rsidR="004A0A88" w:rsidRDefault="002273E0">
      <w:pPr>
        <w:numPr>
          <w:ilvl w:val="0"/>
          <w:numId w:val="1"/>
        </w:numPr>
        <w:spacing w:after="160" w:line="259" w:lineRule="auto"/>
        <w:contextualSpacing/>
        <w:rPr>
          <w:rFonts w:ascii="Calibri" w:hAnsi="Calibri"/>
          <w:szCs w:val="20"/>
          <w:lang w:val="x-none" w:eastAsia="en-US" w:bidi="ar-SA"/>
        </w:rPr>
      </w:pPr>
      <w:r>
        <w:rPr>
          <w:rFonts w:ascii="Calibri" w:hAnsi="Calibri"/>
          <w:szCs w:val="20"/>
          <w:lang w:val="x-none" w:eastAsia="en-US" w:bidi="ar-SA"/>
        </w:rPr>
        <w:t>po otrzymaniu opinii organu regulacyjnego, rada gminy podejmuje uchwałę (stanowiącą akt prawa miejscowego) w sprawie zmiany regulaminu;</w:t>
      </w:r>
    </w:p>
    <w:p w:rsidR="004A0A88" w:rsidRDefault="002273E0">
      <w:pPr>
        <w:numPr>
          <w:ilvl w:val="0"/>
          <w:numId w:val="1"/>
        </w:numPr>
        <w:spacing w:after="160" w:line="259" w:lineRule="auto"/>
        <w:contextualSpacing/>
        <w:rPr>
          <w:rFonts w:ascii="Calibri" w:hAnsi="Calibri"/>
          <w:szCs w:val="20"/>
          <w:lang w:val="x-none" w:eastAsia="en-US" w:bidi="ar-SA"/>
        </w:rPr>
      </w:pPr>
      <w:r>
        <w:rPr>
          <w:rFonts w:ascii="Calibri" w:hAnsi="Calibri"/>
          <w:szCs w:val="20"/>
          <w:lang w:val="x-none" w:eastAsia="en-US" w:bidi="ar-SA"/>
        </w:rPr>
        <w:t>zmiana regulaminu wc</w:t>
      </w:r>
      <w:r>
        <w:rPr>
          <w:rFonts w:ascii="Calibri" w:hAnsi="Calibri"/>
          <w:szCs w:val="20"/>
          <w:lang w:val="x-none" w:eastAsia="en-US" w:bidi="ar-SA"/>
        </w:rPr>
        <w:t>hodzi w życie po odpowiednim (co najmniej 14-dniowym) vacatio legis, liczonym od dnia ogłoszenia zmiany we właściwym wojewódzkim dzienniku urzędowym.</w:t>
      </w:r>
    </w:p>
    <w:p w:rsidR="004A0A88" w:rsidRDefault="002273E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 tytułu wejścia w życie przepisu art. 19a 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u.z.z.w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>. nałożono na przedsiębiorstwa wodociągowo-kanalizacyjne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i gminy obowiązek dostosowania obowiązującego na terenie tej gminy regulaminu zaopatrzenia w wodę i odprowadzania ścieków, w którym określa się warunki przyłączania do sieci. Dodany z dniem 19 września 2020 r. przepis art. 19a 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u.z.z.w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>. określa jednoznaczn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ie terminy na wydanie warunków technicznych przyłączenia do sieci wodociągowej i/lub sieci kanalizacyjnej. </w:t>
      </w:r>
    </w:p>
    <w:p w:rsidR="004A0A88" w:rsidRDefault="002273E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art. 19a 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u.z.z.w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. wprowadzono również inne elementy dotychczas umieszczane w gminnych regulaminach. Są nimi m.in. obligatoryjne elementy każdego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wniosku o wydanie warunków przyłączenia do sieci (ust. 4), czy też okres ważności wydanych warunków (2 lata od ich wydania – ust. 7). W nowo dodanym przepisie art. 19a 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u.z.z.w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. wskazano, że nie pobiera się opłat za: wydanie warunków przyłączenia do sieci, </w:t>
      </w:r>
      <w:r>
        <w:rPr>
          <w:color w:val="000000"/>
          <w:szCs w:val="20"/>
          <w:shd w:val="clear" w:color="auto" w:fill="FFFFFF"/>
          <w:lang w:val="x-none" w:eastAsia="en-US" w:bidi="ar-SA"/>
        </w:rPr>
        <w:t>a także za ich zmianę, aktualizację lub przeniesienie na inny podmiot; odbiór przyłącza wodociągowego lub przyłącza kanalizacyjnego przez przedsiębiorstwo wodociągowo-kanalizacyjne, a także za włączenie przyłącza wodociągowego lub przyłącza kanalizacyjnego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do sieci wodociągowej albo kanalizacyjnej.</w:t>
      </w:r>
    </w:p>
    <w:p w:rsidR="004A0A88" w:rsidRDefault="002273E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Powyższe nowe regulacje zawarte w przepisie art. 19a 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u.z.z.w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. wymuszają na radach gmin zmianę obecnie obowiązujących regulaminów dostarczania wody i odprowadzania ścieków. </w:t>
      </w:r>
    </w:p>
    <w:p w:rsidR="004A0A88" w:rsidRDefault="004A0A88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4A0A88">
      <w:footerReference w:type="default" r:id="rId9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3E0" w:rsidRDefault="002273E0">
      <w:r>
        <w:separator/>
      </w:r>
    </w:p>
  </w:endnote>
  <w:endnote w:type="continuationSeparator" w:id="0">
    <w:p w:rsidR="002273E0" w:rsidRDefault="00227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A0A88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A0A88" w:rsidRDefault="002273E0">
          <w:pPr>
            <w:jc w:val="left"/>
            <w:rPr>
              <w:sz w:val="18"/>
            </w:rPr>
          </w:pPr>
          <w:r>
            <w:rPr>
              <w:sz w:val="18"/>
            </w:rPr>
            <w:t>Id: 9A9A1F61-9591-41C6-812A-9FFBA1155A6D.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A0A88" w:rsidRDefault="002273E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E2704">
            <w:rPr>
              <w:sz w:val="18"/>
            </w:rPr>
            <w:fldChar w:fldCharType="separate"/>
          </w:r>
          <w:r w:rsidR="00DE270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A0A88" w:rsidRDefault="004A0A88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A0A88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A0A88" w:rsidRDefault="002273E0">
          <w:pPr>
            <w:jc w:val="left"/>
            <w:rPr>
              <w:sz w:val="18"/>
            </w:rPr>
          </w:pPr>
          <w:r>
            <w:rPr>
              <w:sz w:val="18"/>
            </w:rPr>
            <w:t>Id: 9A9A1F61-9591-41C6-812A-9FFBA1155A6D.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A0A88" w:rsidRDefault="002273E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E2704">
            <w:rPr>
              <w:sz w:val="18"/>
            </w:rPr>
            <w:fldChar w:fldCharType="separate"/>
          </w:r>
          <w:r w:rsidR="00DE2704">
            <w:rPr>
              <w:noProof/>
              <w:sz w:val="18"/>
            </w:rPr>
            <w:t>7</w:t>
          </w:r>
          <w:r>
            <w:rPr>
              <w:sz w:val="18"/>
            </w:rPr>
            <w:fldChar w:fldCharType="end"/>
          </w:r>
        </w:p>
      </w:tc>
    </w:tr>
  </w:tbl>
  <w:p w:rsidR="004A0A88" w:rsidRDefault="004A0A88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4A0A88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A0A88" w:rsidRDefault="002273E0">
          <w:pPr>
            <w:jc w:val="left"/>
            <w:rPr>
              <w:sz w:val="18"/>
            </w:rPr>
          </w:pPr>
          <w:r>
            <w:rPr>
              <w:sz w:val="18"/>
            </w:rPr>
            <w:t>Id: 9A9A1F61-9591-41C6-812A-9FFBA1155A</w:t>
          </w:r>
          <w:r>
            <w:rPr>
              <w:sz w:val="18"/>
            </w:rPr>
            <w:t>6D.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A0A88" w:rsidRDefault="002273E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E2704">
            <w:rPr>
              <w:sz w:val="18"/>
            </w:rPr>
            <w:fldChar w:fldCharType="separate"/>
          </w:r>
          <w:r w:rsidR="00DE2704">
            <w:rPr>
              <w:noProof/>
              <w:sz w:val="18"/>
            </w:rPr>
            <w:t>8</w:t>
          </w:r>
          <w:r>
            <w:rPr>
              <w:sz w:val="18"/>
            </w:rPr>
            <w:fldChar w:fldCharType="end"/>
          </w:r>
        </w:p>
      </w:tc>
    </w:tr>
  </w:tbl>
  <w:p w:rsidR="004A0A88" w:rsidRDefault="004A0A88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3E0" w:rsidRDefault="002273E0">
      <w:r>
        <w:separator/>
      </w:r>
    </w:p>
  </w:footnote>
  <w:footnote w:type="continuationSeparator" w:id="0">
    <w:p w:rsidR="002273E0" w:rsidRDefault="00227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143ED2"/>
    <w:multiLevelType w:val="hybridMultilevel"/>
    <w:tmpl w:val="00000000"/>
    <w:lvl w:ilvl="0" w:tplc="4154A260">
      <w:start w:val="1"/>
      <w:numFmt w:val="decimal"/>
      <w:lvlText w:val="%1)"/>
      <w:lvlJc w:val="left"/>
      <w:pPr>
        <w:spacing w:beforeAutospacing="0" w:after="0" w:afterAutospacing="0" w:line="240" w:lineRule="auto"/>
        <w:ind w:left="720" w:hanging="360"/>
      </w:pPr>
    </w:lvl>
    <w:lvl w:ilvl="1" w:tplc="ADF86D58">
      <w:start w:val="1"/>
      <w:numFmt w:val="bullet"/>
      <w:lvlText w:val="o"/>
      <w:lvlJc w:val="left"/>
      <w:pPr>
        <w:spacing w:beforeAutospacing="0" w:after="0" w:afterAutospacing="0" w:line="240" w:lineRule="auto"/>
        <w:ind w:left="1440" w:hanging="360"/>
      </w:pPr>
      <w:rPr>
        <w:rFonts w:ascii="Courier New" w:hAnsi="Courier New"/>
      </w:rPr>
    </w:lvl>
    <w:lvl w:ilvl="2" w:tplc="3E4A0688">
      <w:start w:val="1"/>
      <w:numFmt w:val="bullet"/>
      <w:lvlText w:val="§"/>
      <w:lvlJc w:val="left"/>
      <w:pPr>
        <w:spacing w:beforeAutospacing="0" w:after="0" w:afterAutospacing="0" w:line="240" w:lineRule="auto"/>
        <w:ind w:left="2160" w:hanging="360"/>
      </w:pPr>
      <w:rPr>
        <w:rFonts w:ascii="Wingdings" w:hAnsi="Wingdings"/>
      </w:rPr>
    </w:lvl>
    <w:lvl w:ilvl="3" w:tplc="04BCEF34">
      <w:start w:val="1"/>
      <w:numFmt w:val="bullet"/>
      <w:lvlText w:val="·"/>
      <w:lvlJc w:val="left"/>
      <w:pPr>
        <w:spacing w:beforeAutospacing="0" w:after="0" w:afterAutospacing="0" w:line="240" w:lineRule="auto"/>
        <w:ind w:left="2880" w:hanging="360"/>
      </w:pPr>
      <w:rPr>
        <w:rFonts w:ascii="Symbol" w:hAnsi="Symbol"/>
      </w:rPr>
    </w:lvl>
    <w:lvl w:ilvl="4" w:tplc="4334B16C">
      <w:start w:val="1"/>
      <w:numFmt w:val="bullet"/>
      <w:lvlText w:val="o"/>
      <w:lvlJc w:val="left"/>
      <w:pPr>
        <w:spacing w:beforeAutospacing="0" w:after="0" w:afterAutospacing="0" w:line="240" w:lineRule="auto"/>
        <w:ind w:left="3600" w:hanging="360"/>
      </w:pPr>
      <w:rPr>
        <w:rFonts w:ascii="Courier New" w:hAnsi="Courier New"/>
      </w:rPr>
    </w:lvl>
    <w:lvl w:ilvl="5" w:tplc="08E47E6C">
      <w:start w:val="1"/>
      <w:numFmt w:val="bullet"/>
      <w:lvlText w:val="§"/>
      <w:lvlJc w:val="left"/>
      <w:pPr>
        <w:spacing w:beforeAutospacing="0" w:after="0" w:afterAutospacing="0" w:line="240" w:lineRule="auto"/>
        <w:ind w:left="4320" w:hanging="360"/>
      </w:pPr>
      <w:rPr>
        <w:rFonts w:ascii="Wingdings" w:hAnsi="Wingdings"/>
      </w:rPr>
    </w:lvl>
    <w:lvl w:ilvl="6" w:tplc="89E0CD62">
      <w:start w:val="1"/>
      <w:numFmt w:val="bullet"/>
      <w:lvlText w:val="·"/>
      <w:lvlJc w:val="left"/>
      <w:pPr>
        <w:spacing w:beforeAutospacing="0" w:after="0" w:afterAutospacing="0" w:line="240" w:lineRule="auto"/>
        <w:ind w:left="5040" w:hanging="360"/>
      </w:pPr>
      <w:rPr>
        <w:rFonts w:ascii="Symbol" w:hAnsi="Symbol"/>
      </w:rPr>
    </w:lvl>
    <w:lvl w:ilvl="7" w:tplc="E5987BBE">
      <w:start w:val="1"/>
      <w:numFmt w:val="bullet"/>
      <w:lvlText w:val="o"/>
      <w:lvlJc w:val="left"/>
      <w:pPr>
        <w:spacing w:beforeAutospacing="0" w:after="0" w:afterAutospacing="0" w:line="240" w:lineRule="auto"/>
        <w:ind w:left="5760" w:hanging="360"/>
      </w:pPr>
      <w:rPr>
        <w:rFonts w:ascii="Courier New" w:hAnsi="Courier New"/>
      </w:rPr>
    </w:lvl>
    <w:lvl w:ilvl="8" w:tplc="CE343538">
      <w:start w:val="1"/>
      <w:numFmt w:val="bullet"/>
      <w:lvlText w:val="§"/>
      <w:lvlJc w:val="left"/>
      <w:pPr>
        <w:spacing w:beforeAutospacing="0" w:after="0" w:afterAutospacing="0" w:line="240" w:lineRule="auto"/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273E0"/>
    <w:rsid w:val="004A0A88"/>
    <w:rsid w:val="00A77B3E"/>
    <w:rsid w:val="00CA2A55"/>
    <w:rsid w:val="00DE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E65EC8-6C65-4C15-95CF-576AE68C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spacing w:after="160" w:line="259" w:lineRule="auto"/>
      <w:ind w:left="720"/>
      <w:contextualSpacing/>
      <w:jc w:val="left"/>
    </w:pPr>
    <w:rPr>
      <w:rFonts w:ascii="Calibri" w:hAnsi="Calibri"/>
      <w:szCs w:val="20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3696</Words>
  <Characters>22178</Characters>
  <Application>Microsoft Office Word</Application>
  <DocSecurity>0</DocSecurity>
  <Lines>184</Lines>
  <Paragraphs>51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XXXII/304/2021 z dnia 31 sierpnia 2021 r.</vt:lpstr>
      <vt:lpstr/>
    </vt:vector>
  </TitlesOfParts>
  <Company>Rada Gminy Wilkowice</Company>
  <LinksUpToDate>false</LinksUpToDate>
  <CharactersWithSpaces>25823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XXXII/304/2021 z dnia 31 sierpnia 2021 r.</dc:title>
  <dc:subject>w sprawie przyjęcia projektu „Regulaminu dostarczania wody i^odprowadzania ścieków na terenie gminy Wilkowice” oraz  przekazania do zaopiniowania organowi regulacyjnemu</dc:subject>
  <dc:creator>mlempart</dc:creator>
  <cp:lastModifiedBy>Malgorzata Lempart</cp:lastModifiedBy>
  <cp:revision>2</cp:revision>
  <dcterms:created xsi:type="dcterms:W3CDTF">2021-09-03T09:12:00Z</dcterms:created>
  <dcterms:modified xsi:type="dcterms:W3CDTF">2021-09-03T09:12:00Z</dcterms:modified>
  <cp:category>Akt prawny</cp:category>
</cp:coreProperties>
</file>