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C5E4" w14:textId="77777777" w:rsidR="00EA4F3F" w:rsidRDefault="00EA4F3F" w:rsidP="005C0D73">
      <w:pPr>
        <w:pStyle w:val="Nagwek"/>
        <w:rPr>
          <w:rFonts w:ascii="Times New Roman" w:hAnsi="Times New Roman" w:cs="Times New Roman"/>
          <w:sz w:val="24"/>
        </w:rPr>
      </w:pPr>
    </w:p>
    <w:p w14:paraId="1DC34DF0" w14:textId="21393DFE" w:rsidR="00415CAE" w:rsidRPr="0040129E" w:rsidRDefault="00AA3F9E" w:rsidP="00415CAE">
      <w:pPr>
        <w:spacing w:after="0"/>
        <w:rPr>
          <w:rFonts w:ascii="Times New Roman" w:hAnsi="Times New Roman"/>
        </w:rPr>
      </w:pPr>
      <w:r w:rsidRPr="0040129E">
        <w:rPr>
          <w:rFonts w:ascii="Times New Roman" w:hAnsi="Times New Roman"/>
        </w:rPr>
        <w:t>GN.6845</w:t>
      </w:r>
      <w:r w:rsidR="009B3A95" w:rsidRPr="0040129E">
        <w:rPr>
          <w:rFonts w:ascii="Times New Roman" w:hAnsi="Times New Roman"/>
        </w:rPr>
        <w:t>.</w:t>
      </w:r>
      <w:r w:rsidR="00EF53EF">
        <w:rPr>
          <w:rFonts w:ascii="Times New Roman" w:hAnsi="Times New Roman"/>
        </w:rPr>
        <w:t>5</w:t>
      </w:r>
      <w:r w:rsidR="00C56601" w:rsidRPr="0040129E">
        <w:rPr>
          <w:rFonts w:ascii="Times New Roman" w:hAnsi="Times New Roman"/>
        </w:rPr>
        <w:t>.202</w:t>
      </w:r>
      <w:r w:rsidR="009E0121">
        <w:rPr>
          <w:rFonts w:ascii="Times New Roman" w:hAnsi="Times New Roman"/>
        </w:rPr>
        <w:t>4</w:t>
      </w:r>
    </w:p>
    <w:p w14:paraId="68955C61" w14:textId="56A35519" w:rsidR="00E76B90" w:rsidRPr="0040129E" w:rsidRDefault="00E76B90" w:rsidP="00E76B90">
      <w:pPr>
        <w:spacing w:after="0"/>
        <w:rPr>
          <w:rFonts w:ascii="Times New Roman" w:hAnsi="Times New Roman"/>
        </w:rPr>
      </w:pPr>
      <w:r w:rsidRPr="0040129E">
        <w:rPr>
          <w:rFonts w:ascii="Times New Roman" w:hAnsi="Times New Roman"/>
        </w:rPr>
        <w:t>GN.ZD.</w:t>
      </w:r>
      <w:r w:rsidR="00C56601" w:rsidRPr="0040129E">
        <w:rPr>
          <w:rFonts w:ascii="Times New Roman" w:hAnsi="Times New Roman"/>
        </w:rPr>
        <w:t>0</w:t>
      </w:r>
      <w:r w:rsidR="001E07E6">
        <w:rPr>
          <w:rFonts w:ascii="Times New Roman" w:hAnsi="Times New Roman"/>
        </w:rPr>
        <w:t>243</w:t>
      </w:r>
      <w:r w:rsidR="00C56601" w:rsidRPr="0040129E">
        <w:rPr>
          <w:rFonts w:ascii="Times New Roman" w:hAnsi="Times New Roman"/>
        </w:rPr>
        <w:t>.202</w:t>
      </w:r>
      <w:r w:rsidR="007A72CA">
        <w:rPr>
          <w:rFonts w:ascii="Times New Roman" w:hAnsi="Times New Roman"/>
        </w:rPr>
        <w:t>4</w:t>
      </w:r>
    </w:p>
    <w:p w14:paraId="39B8BA78" w14:textId="6AF347FA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 xml:space="preserve">ZARZĄDZENIE NR </w:t>
      </w:r>
      <w:r w:rsidR="00C97441">
        <w:rPr>
          <w:rFonts w:ascii="Times New Roman" w:hAnsi="Times New Roman"/>
          <w:b/>
        </w:rPr>
        <w:t>184</w:t>
      </w:r>
      <w:r w:rsidR="00C56601" w:rsidRPr="00184D9E">
        <w:rPr>
          <w:rFonts w:ascii="Times New Roman" w:hAnsi="Times New Roman"/>
          <w:b/>
        </w:rPr>
        <w:t>/2024</w:t>
      </w:r>
    </w:p>
    <w:p w14:paraId="7ED65F90" w14:textId="77777777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>WÓJTA GMINY WILKOWICE</w:t>
      </w:r>
    </w:p>
    <w:p w14:paraId="011D0C94" w14:textId="77777777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</w:p>
    <w:p w14:paraId="52784795" w14:textId="275FE326" w:rsidR="00415CAE" w:rsidRPr="00184D9E" w:rsidRDefault="00415CAE" w:rsidP="00415CAE">
      <w:pPr>
        <w:spacing w:after="36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 xml:space="preserve">z dnia </w:t>
      </w:r>
      <w:r w:rsidR="00C97441">
        <w:rPr>
          <w:rFonts w:ascii="Times New Roman" w:hAnsi="Times New Roman"/>
          <w:b/>
        </w:rPr>
        <w:t xml:space="preserve">19 </w:t>
      </w:r>
      <w:r w:rsidR="00EF53EF">
        <w:rPr>
          <w:rFonts w:ascii="Times New Roman" w:hAnsi="Times New Roman"/>
          <w:b/>
        </w:rPr>
        <w:t>września</w:t>
      </w:r>
      <w:r w:rsidRPr="00184D9E">
        <w:rPr>
          <w:rFonts w:ascii="Times New Roman" w:hAnsi="Times New Roman"/>
          <w:b/>
        </w:rPr>
        <w:t xml:space="preserve"> 202</w:t>
      </w:r>
      <w:r w:rsidR="00C56601" w:rsidRPr="00184D9E">
        <w:rPr>
          <w:rFonts w:ascii="Times New Roman" w:hAnsi="Times New Roman"/>
          <w:b/>
        </w:rPr>
        <w:t>4</w:t>
      </w:r>
      <w:r w:rsidRPr="00184D9E">
        <w:rPr>
          <w:rFonts w:ascii="Times New Roman" w:hAnsi="Times New Roman"/>
          <w:b/>
        </w:rPr>
        <w:t xml:space="preserve"> r.</w:t>
      </w:r>
    </w:p>
    <w:p w14:paraId="34AA88EE" w14:textId="6BBFDC28" w:rsidR="00415CAE" w:rsidRPr="00184D9E" w:rsidRDefault="00415CAE" w:rsidP="00415CAE">
      <w:pPr>
        <w:spacing w:after="120"/>
        <w:jc w:val="both"/>
        <w:rPr>
          <w:rFonts w:ascii="Times New Roman" w:hAnsi="Times New Roman" w:cs="Times New Roman"/>
          <w:b/>
        </w:rPr>
      </w:pPr>
      <w:r w:rsidRPr="00184D9E">
        <w:rPr>
          <w:rFonts w:ascii="Times New Roman" w:hAnsi="Times New Roman" w:cs="Times New Roman"/>
          <w:b/>
        </w:rPr>
        <w:t xml:space="preserve">w sprawie: </w:t>
      </w:r>
      <w:r w:rsidRPr="00184D9E">
        <w:rPr>
          <w:rFonts w:ascii="Times New Roman" w:hAnsi="Times New Roman" w:cs="Times New Roman"/>
        </w:rPr>
        <w:t xml:space="preserve">przeznaczenia do oddania w </w:t>
      </w:r>
      <w:r w:rsidR="00AA3F9E" w:rsidRPr="00184D9E">
        <w:rPr>
          <w:rFonts w:ascii="Times New Roman" w:hAnsi="Times New Roman" w:cs="Times New Roman"/>
        </w:rPr>
        <w:t>dzierżawę</w:t>
      </w:r>
      <w:r w:rsidRPr="00184D9E">
        <w:rPr>
          <w:rFonts w:ascii="Times New Roman" w:hAnsi="Times New Roman" w:cs="Times New Roman"/>
        </w:rPr>
        <w:t xml:space="preserve"> </w:t>
      </w:r>
      <w:r w:rsidR="00E266BE">
        <w:rPr>
          <w:rFonts w:ascii="Times New Roman" w:hAnsi="Times New Roman" w:cs="Times New Roman"/>
        </w:rPr>
        <w:t>działek</w:t>
      </w:r>
      <w:r w:rsidRPr="00184D9E">
        <w:rPr>
          <w:rFonts w:ascii="Times New Roman" w:hAnsi="Times New Roman" w:cs="Times New Roman"/>
        </w:rPr>
        <w:t xml:space="preserve"> </w:t>
      </w:r>
      <w:r w:rsidR="00AC03D0" w:rsidRPr="00184D9E">
        <w:rPr>
          <w:rFonts w:ascii="Times New Roman" w:hAnsi="Times New Roman" w:cs="Times New Roman"/>
        </w:rPr>
        <w:t>będ</w:t>
      </w:r>
      <w:r w:rsidR="00E266BE">
        <w:rPr>
          <w:rFonts w:ascii="Times New Roman" w:hAnsi="Times New Roman" w:cs="Times New Roman"/>
        </w:rPr>
        <w:t xml:space="preserve">ących </w:t>
      </w:r>
      <w:r w:rsidRPr="00184D9E">
        <w:rPr>
          <w:rFonts w:ascii="Times New Roman" w:hAnsi="Times New Roman" w:cs="Times New Roman"/>
        </w:rPr>
        <w:t>własnoś</w:t>
      </w:r>
      <w:r w:rsidR="00AC03D0" w:rsidRPr="00184D9E">
        <w:rPr>
          <w:rFonts w:ascii="Times New Roman" w:hAnsi="Times New Roman" w:cs="Times New Roman"/>
        </w:rPr>
        <w:t>cią</w:t>
      </w:r>
      <w:r w:rsidRPr="00184D9E">
        <w:rPr>
          <w:rFonts w:ascii="Times New Roman" w:hAnsi="Times New Roman" w:cs="Times New Roman"/>
        </w:rPr>
        <w:t xml:space="preserve"> Gminy Wilkowice</w:t>
      </w:r>
      <w:r w:rsidR="00E266BE">
        <w:rPr>
          <w:rFonts w:ascii="Times New Roman" w:hAnsi="Times New Roman" w:cs="Times New Roman"/>
        </w:rPr>
        <w:t xml:space="preserve"> oraz sporządzenia wykazu nieruchomości.</w:t>
      </w:r>
    </w:p>
    <w:p w14:paraId="0D53E602" w14:textId="2499ED85" w:rsidR="00415CAE" w:rsidRPr="00184D9E" w:rsidRDefault="00415CAE" w:rsidP="00415CAE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</w:rPr>
        <w:t xml:space="preserve">Na podstawie art. 30 ust. 1 i 2 pkt 3 ustawy z dnia 8 marca 1990 r. o samorządzie gminnym </w:t>
      </w:r>
      <w:r w:rsidR="00CE3104" w:rsidRPr="00184D9E">
        <w:rPr>
          <w:rFonts w:ascii="Times New Roman" w:hAnsi="Times New Roman" w:cs="Times New Roman"/>
        </w:rPr>
        <w:t xml:space="preserve">      </w:t>
      </w:r>
      <w:r w:rsidRPr="00184D9E">
        <w:rPr>
          <w:rFonts w:ascii="Times New Roman" w:hAnsi="Times New Roman" w:cs="Times New Roman"/>
        </w:rPr>
        <w:t xml:space="preserve">(t. j. Dz. U. </w:t>
      </w:r>
      <w:r w:rsidR="00C56601" w:rsidRPr="00184D9E">
        <w:rPr>
          <w:rFonts w:ascii="Times New Roman" w:hAnsi="Times New Roman" w:cs="Times New Roman"/>
        </w:rPr>
        <w:t>202</w:t>
      </w:r>
      <w:r w:rsidR="00EF53EF">
        <w:rPr>
          <w:rFonts w:ascii="Times New Roman" w:hAnsi="Times New Roman" w:cs="Times New Roman"/>
        </w:rPr>
        <w:t>4</w:t>
      </w:r>
      <w:r w:rsidRPr="00184D9E">
        <w:rPr>
          <w:rFonts w:ascii="Times New Roman" w:hAnsi="Times New Roman" w:cs="Times New Roman"/>
        </w:rPr>
        <w:t xml:space="preserve">, poz. </w:t>
      </w:r>
      <w:r w:rsidR="00EF53EF">
        <w:rPr>
          <w:rFonts w:ascii="Times New Roman" w:hAnsi="Times New Roman" w:cs="Times New Roman"/>
        </w:rPr>
        <w:t>609</w:t>
      </w:r>
      <w:r w:rsidR="00C56601" w:rsidRPr="00184D9E">
        <w:rPr>
          <w:rFonts w:ascii="Times New Roman" w:hAnsi="Times New Roman" w:cs="Times New Roman"/>
        </w:rPr>
        <w:t xml:space="preserve"> ze zm.</w:t>
      </w:r>
      <w:r w:rsidRPr="00184D9E">
        <w:rPr>
          <w:rFonts w:ascii="Times New Roman" w:hAnsi="Times New Roman" w:cs="Times New Roman"/>
        </w:rPr>
        <w:t xml:space="preserve">), art. 13 ust. 1, art. 25 ust. </w:t>
      </w:r>
      <w:r w:rsidR="009C767F" w:rsidRPr="00184D9E">
        <w:rPr>
          <w:rFonts w:ascii="Times New Roman" w:hAnsi="Times New Roman" w:cs="Times New Roman"/>
        </w:rPr>
        <w:t>1</w:t>
      </w:r>
      <w:r w:rsidRPr="00184D9E">
        <w:rPr>
          <w:rFonts w:ascii="Times New Roman" w:hAnsi="Times New Roman" w:cs="Times New Roman"/>
        </w:rPr>
        <w:t xml:space="preserve"> i art. 35 ust. 1</w:t>
      </w:r>
      <w:r w:rsidR="009C767F" w:rsidRPr="00184D9E">
        <w:rPr>
          <w:rFonts w:ascii="Times New Roman" w:hAnsi="Times New Roman" w:cs="Times New Roman"/>
        </w:rPr>
        <w:t xml:space="preserve"> i 2</w:t>
      </w:r>
      <w:r w:rsidRPr="00184D9E">
        <w:rPr>
          <w:rFonts w:ascii="Times New Roman" w:hAnsi="Times New Roman" w:cs="Times New Roman"/>
        </w:rPr>
        <w:t xml:space="preserve"> ustawy z dnia 21 sierpnia 1997 r. o gospodarce nieruchomościami (t. j. Dz. U. 202</w:t>
      </w:r>
      <w:r w:rsidR="00EF53EF">
        <w:rPr>
          <w:rFonts w:ascii="Times New Roman" w:hAnsi="Times New Roman" w:cs="Times New Roman"/>
        </w:rPr>
        <w:t>4</w:t>
      </w:r>
      <w:r w:rsidRPr="00184D9E">
        <w:rPr>
          <w:rFonts w:ascii="Times New Roman" w:hAnsi="Times New Roman" w:cs="Times New Roman"/>
        </w:rPr>
        <w:t xml:space="preserve">, poz. </w:t>
      </w:r>
      <w:r w:rsidR="00EF53EF">
        <w:rPr>
          <w:rFonts w:ascii="Times New Roman" w:hAnsi="Times New Roman" w:cs="Times New Roman"/>
        </w:rPr>
        <w:t>1145</w:t>
      </w:r>
      <w:r w:rsidRPr="00184D9E">
        <w:rPr>
          <w:rFonts w:ascii="Times New Roman" w:hAnsi="Times New Roman" w:cs="Times New Roman"/>
        </w:rPr>
        <w:t xml:space="preserve"> ze zm.) w związku z </w:t>
      </w:r>
      <w:r w:rsidR="00C56601" w:rsidRPr="00184D9E">
        <w:rPr>
          <w:rFonts w:ascii="Times New Roman" w:hAnsi="Times New Roman" w:cs="Times New Roman"/>
        </w:rPr>
        <w:t xml:space="preserve">Uchwałą </w:t>
      </w:r>
      <w:r w:rsidR="00A2653B" w:rsidRPr="00184D9E">
        <w:rPr>
          <w:rFonts w:ascii="Times New Roman" w:hAnsi="Times New Roman" w:cs="Times New Roman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</w:t>
      </w:r>
      <w:r w:rsidRPr="00184D9E">
        <w:rPr>
          <w:rFonts w:ascii="Times New Roman" w:hAnsi="Times New Roman" w:cs="Times New Roman"/>
        </w:rPr>
        <w:t>,</w:t>
      </w:r>
    </w:p>
    <w:p w14:paraId="66ABA281" w14:textId="77777777" w:rsidR="00415CAE" w:rsidRPr="00184D9E" w:rsidRDefault="00415CAE" w:rsidP="00415CAE">
      <w:pPr>
        <w:spacing w:after="240"/>
        <w:ind w:firstLine="708"/>
        <w:jc w:val="center"/>
        <w:rPr>
          <w:rFonts w:ascii="Times New Roman" w:hAnsi="Times New Roman" w:cs="Times New Roman"/>
          <w:b/>
        </w:rPr>
      </w:pPr>
      <w:r w:rsidRPr="00184D9E">
        <w:rPr>
          <w:rFonts w:ascii="Times New Roman" w:hAnsi="Times New Roman" w:cs="Times New Roman"/>
          <w:b/>
        </w:rPr>
        <w:t>zarządzam co następuje:</w:t>
      </w:r>
    </w:p>
    <w:p w14:paraId="7C8B2D8A" w14:textId="16F36E32" w:rsidR="007A54A4" w:rsidRPr="00184D9E" w:rsidRDefault="00415CAE" w:rsidP="007A54A4">
      <w:pPr>
        <w:spacing w:after="120"/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  <w:b/>
        </w:rPr>
        <w:t>§ 1.</w:t>
      </w:r>
      <w:r w:rsidR="00802DFE" w:rsidRPr="00184D9E">
        <w:rPr>
          <w:rFonts w:ascii="Times New Roman" w:hAnsi="Times New Roman" w:cs="Times New Roman"/>
        </w:rPr>
        <w:t xml:space="preserve"> Przeznaczyć do oddania w dzierżawę nieruchomość gruntową będącą własnością Gminy Wilkowice, położoną w Jednostce Ewidencyjnej: Wilkowice, obręb: 000</w:t>
      </w:r>
      <w:r w:rsidR="009E0121" w:rsidRPr="00184D9E">
        <w:rPr>
          <w:rFonts w:ascii="Times New Roman" w:hAnsi="Times New Roman" w:cs="Times New Roman"/>
        </w:rPr>
        <w:t>7</w:t>
      </w:r>
      <w:r w:rsidR="00802DFE" w:rsidRPr="00184D9E">
        <w:rPr>
          <w:rFonts w:ascii="Times New Roman" w:hAnsi="Times New Roman" w:cs="Times New Roman"/>
        </w:rPr>
        <w:t xml:space="preserve"> – </w:t>
      </w:r>
      <w:r w:rsidR="009E0121" w:rsidRPr="00184D9E">
        <w:rPr>
          <w:rFonts w:ascii="Times New Roman" w:hAnsi="Times New Roman" w:cs="Times New Roman"/>
        </w:rPr>
        <w:t>Wilkowice</w:t>
      </w:r>
      <w:r w:rsidR="00802DFE" w:rsidRPr="00184D9E">
        <w:rPr>
          <w:rFonts w:ascii="Times New Roman" w:hAnsi="Times New Roman" w:cs="Times New Roman"/>
        </w:rPr>
        <w:t>, stanowiąc</w:t>
      </w:r>
      <w:r w:rsidR="00EF53EF">
        <w:rPr>
          <w:rFonts w:ascii="Times New Roman" w:hAnsi="Times New Roman" w:cs="Times New Roman"/>
        </w:rPr>
        <w:t>ych</w:t>
      </w:r>
      <w:r w:rsidR="00802DFE" w:rsidRPr="00184D9E">
        <w:rPr>
          <w:rFonts w:ascii="Times New Roman" w:hAnsi="Times New Roman" w:cs="Times New Roman"/>
        </w:rPr>
        <w:t xml:space="preserve"> dział</w:t>
      </w:r>
      <w:r w:rsidR="00EF53EF">
        <w:rPr>
          <w:rFonts w:ascii="Times New Roman" w:hAnsi="Times New Roman" w:cs="Times New Roman"/>
        </w:rPr>
        <w:t>ki</w:t>
      </w:r>
      <w:r w:rsidR="00802DFE" w:rsidRPr="00184D9E">
        <w:rPr>
          <w:rFonts w:ascii="Times New Roman" w:hAnsi="Times New Roman" w:cs="Times New Roman"/>
        </w:rPr>
        <w:t xml:space="preserve"> </w:t>
      </w:r>
      <w:r w:rsidR="009D247D" w:rsidRPr="00184D9E">
        <w:rPr>
          <w:rFonts w:ascii="Times New Roman" w:hAnsi="Times New Roman" w:cs="Times New Roman"/>
        </w:rPr>
        <w:t>o numerach ewidencyjnych:</w:t>
      </w:r>
      <w:r w:rsidR="00802DFE" w:rsidRPr="00184D9E">
        <w:rPr>
          <w:rFonts w:ascii="Times New Roman" w:hAnsi="Times New Roman" w:cs="Times New Roman"/>
        </w:rPr>
        <w:t xml:space="preserve"> </w:t>
      </w:r>
      <w:r w:rsidR="00EF53EF">
        <w:rPr>
          <w:rFonts w:ascii="Times New Roman" w:hAnsi="Times New Roman" w:cs="Times New Roman"/>
        </w:rPr>
        <w:t>2077/3</w:t>
      </w:r>
      <w:r w:rsidR="00802DFE" w:rsidRPr="00184D9E">
        <w:rPr>
          <w:rFonts w:ascii="Times New Roman" w:hAnsi="Times New Roman" w:cs="Times New Roman"/>
        </w:rPr>
        <w:t xml:space="preserve"> o po</w:t>
      </w:r>
      <w:r w:rsidR="009D247D" w:rsidRPr="00184D9E">
        <w:rPr>
          <w:rFonts w:ascii="Times New Roman" w:hAnsi="Times New Roman" w:cs="Times New Roman"/>
        </w:rPr>
        <w:t xml:space="preserve">w. </w:t>
      </w:r>
      <w:r w:rsidR="00EF53EF">
        <w:rPr>
          <w:rFonts w:ascii="Times New Roman" w:hAnsi="Times New Roman" w:cs="Times New Roman"/>
        </w:rPr>
        <w:t>0,0046 ha, 2079/5 o pow. 0,0047 ha, 3626/12 o pow. 0,0018 ha, 3626/14 o pow. 0,0026 ha, 3628/13 o pow. 0,0016 ha, 3628/23 o pow. 0,0026 ha</w:t>
      </w:r>
      <w:r w:rsidR="009D247D" w:rsidRPr="00184D9E">
        <w:rPr>
          <w:rFonts w:ascii="Times New Roman" w:hAnsi="Times New Roman" w:cs="Times New Roman"/>
        </w:rPr>
        <w:t xml:space="preserve"> </w:t>
      </w:r>
      <w:r w:rsidR="00802DFE" w:rsidRPr="00184D9E">
        <w:rPr>
          <w:rFonts w:ascii="Times New Roman" w:hAnsi="Times New Roman" w:cs="Times New Roman"/>
        </w:rPr>
        <w:t>dla któr</w:t>
      </w:r>
      <w:r w:rsidR="009D247D" w:rsidRPr="00184D9E">
        <w:rPr>
          <w:rFonts w:ascii="Times New Roman" w:hAnsi="Times New Roman" w:cs="Times New Roman"/>
        </w:rPr>
        <w:t>ych</w:t>
      </w:r>
      <w:r w:rsidR="00802DFE" w:rsidRPr="00184D9E">
        <w:rPr>
          <w:rFonts w:ascii="Times New Roman" w:hAnsi="Times New Roman" w:cs="Times New Roman"/>
        </w:rPr>
        <w:t xml:space="preserve"> Sąd Rejonowy w Bielsku - Białej Wydział VII Ksiąg Wieczystych prowadzi księgę wieczystą BB1B/00</w:t>
      </w:r>
      <w:r w:rsidR="00EF53EF">
        <w:rPr>
          <w:rFonts w:ascii="Times New Roman" w:hAnsi="Times New Roman" w:cs="Times New Roman"/>
        </w:rPr>
        <w:t>132306/6</w:t>
      </w:r>
      <w:r w:rsidR="009D247D" w:rsidRPr="00184D9E">
        <w:rPr>
          <w:rFonts w:ascii="Times New Roman" w:hAnsi="Times New Roman" w:cs="Times New Roman"/>
        </w:rPr>
        <w:t>.</w:t>
      </w:r>
    </w:p>
    <w:p w14:paraId="01448992" w14:textId="7DE76E96" w:rsidR="00415CAE" w:rsidRPr="00184D9E" w:rsidRDefault="00415CAE" w:rsidP="00415CAE">
      <w:pPr>
        <w:pStyle w:val="NormalnyWeb"/>
        <w:jc w:val="both"/>
        <w:rPr>
          <w:sz w:val="22"/>
          <w:szCs w:val="22"/>
        </w:rPr>
      </w:pPr>
      <w:r w:rsidRPr="00184D9E">
        <w:rPr>
          <w:b/>
          <w:sz w:val="22"/>
          <w:szCs w:val="22"/>
        </w:rPr>
        <w:t xml:space="preserve">§ 2. </w:t>
      </w:r>
      <w:r w:rsidR="007A54A4" w:rsidRPr="00184D9E">
        <w:rPr>
          <w:sz w:val="22"/>
          <w:szCs w:val="22"/>
        </w:rPr>
        <w:t>Podać do pu</w:t>
      </w:r>
      <w:r w:rsidRPr="00184D9E">
        <w:rPr>
          <w:sz w:val="22"/>
          <w:szCs w:val="22"/>
        </w:rPr>
        <w:t xml:space="preserve">blicznej wiadomości: wykaz nieruchomości przeznaczonej do oddania w </w:t>
      </w:r>
      <w:r w:rsidR="00B547FB" w:rsidRPr="00184D9E">
        <w:rPr>
          <w:sz w:val="22"/>
          <w:szCs w:val="22"/>
        </w:rPr>
        <w:t>dzierżawę</w:t>
      </w:r>
      <w:r w:rsidRPr="00184D9E">
        <w:rPr>
          <w:sz w:val="22"/>
          <w:szCs w:val="22"/>
        </w:rPr>
        <w:t xml:space="preserve"> poprzez wywieszenie, na okres 21 dni, na tablicy ogłoszeń w siedzibie Urzędu Gminy Wilkowice przy ul. Wyzwolenia 25, 43-365 Wilkowice, informację o wywieszeniu tego wykazu poprzez ogłoszenie w prasie, na tablicy ogłos</w:t>
      </w:r>
      <w:r w:rsidR="00AE1F30" w:rsidRPr="00184D9E">
        <w:rPr>
          <w:sz w:val="22"/>
          <w:szCs w:val="22"/>
        </w:rPr>
        <w:t xml:space="preserve">zeń Urzędu Gminy w Wilkowicach </w:t>
      </w:r>
      <w:r w:rsidRPr="00184D9E">
        <w:rPr>
          <w:sz w:val="22"/>
          <w:szCs w:val="22"/>
        </w:rPr>
        <w:t>a także na stronie internetowej tut. Urzędu.</w:t>
      </w:r>
      <w:r w:rsidR="007A54A4" w:rsidRPr="00184D9E">
        <w:rPr>
          <w:sz w:val="22"/>
          <w:szCs w:val="22"/>
        </w:rPr>
        <w:t xml:space="preserve"> </w:t>
      </w:r>
      <w:r w:rsidRPr="00184D9E">
        <w:rPr>
          <w:sz w:val="22"/>
          <w:szCs w:val="22"/>
        </w:rPr>
        <w:t xml:space="preserve">Wykaz nieruchomości przeznaczonej do oddania w </w:t>
      </w:r>
      <w:r w:rsidR="00B547FB" w:rsidRPr="00184D9E">
        <w:rPr>
          <w:sz w:val="22"/>
          <w:szCs w:val="22"/>
        </w:rPr>
        <w:t>dzierżawę</w:t>
      </w:r>
      <w:r w:rsidRPr="00184D9E">
        <w:rPr>
          <w:sz w:val="22"/>
          <w:szCs w:val="22"/>
        </w:rPr>
        <w:t xml:space="preserve"> stanowi załącznik </w:t>
      </w:r>
      <w:r w:rsidR="00826E21" w:rsidRPr="00184D9E">
        <w:rPr>
          <w:sz w:val="22"/>
          <w:szCs w:val="22"/>
        </w:rPr>
        <w:t>nr 1</w:t>
      </w:r>
      <w:r w:rsidR="007A54A4" w:rsidRPr="00184D9E">
        <w:rPr>
          <w:sz w:val="22"/>
          <w:szCs w:val="22"/>
        </w:rPr>
        <w:t xml:space="preserve"> </w:t>
      </w:r>
      <w:r w:rsidRPr="00184D9E">
        <w:rPr>
          <w:sz w:val="22"/>
          <w:szCs w:val="22"/>
        </w:rPr>
        <w:t>do niniejszego zarządzenia.</w:t>
      </w:r>
    </w:p>
    <w:p w14:paraId="3D5E5039" w14:textId="77777777" w:rsidR="00415CAE" w:rsidRPr="00184D9E" w:rsidRDefault="00415CAE" w:rsidP="00415CAE">
      <w:pPr>
        <w:pStyle w:val="NormalnyWeb"/>
        <w:jc w:val="both"/>
        <w:rPr>
          <w:sz w:val="22"/>
          <w:szCs w:val="22"/>
        </w:rPr>
      </w:pPr>
      <w:r w:rsidRPr="00184D9E">
        <w:rPr>
          <w:b/>
          <w:sz w:val="22"/>
          <w:szCs w:val="22"/>
        </w:rPr>
        <w:t>§ 3.</w:t>
      </w:r>
      <w:r w:rsidRPr="00184D9E">
        <w:rPr>
          <w:sz w:val="22"/>
          <w:szCs w:val="22"/>
        </w:rPr>
        <w:t xml:space="preserve"> Wykonanie zarządzenia powierza się Inspektorowi ds. Gospodarki nieruchomościami.</w:t>
      </w:r>
    </w:p>
    <w:p w14:paraId="66387EA9" w14:textId="77777777" w:rsidR="00415CAE" w:rsidRDefault="00415CAE" w:rsidP="00415CAE">
      <w:pPr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  <w:b/>
        </w:rPr>
        <w:t>§ 4.</w:t>
      </w:r>
      <w:r w:rsidRPr="00184D9E">
        <w:rPr>
          <w:rFonts w:ascii="Times New Roman" w:hAnsi="Times New Roman" w:cs="Times New Roman"/>
        </w:rPr>
        <w:t xml:space="preserve"> Zarządzenie wchodzi w życie z dniem podjęcia.</w:t>
      </w:r>
    </w:p>
    <w:p w14:paraId="677D4865" w14:textId="6AA18BE5" w:rsidR="008039C2" w:rsidRPr="008039C2" w:rsidRDefault="006216D4" w:rsidP="006216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8039C2" w:rsidRPr="008039C2">
        <w:rPr>
          <w:rFonts w:ascii="Times New Roman" w:hAnsi="Times New Roman" w:cs="Times New Roman"/>
        </w:rPr>
        <w:t xml:space="preserve"> </w:t>
      </w:r>
      <w:r w:rsidR="008039C2" w:rsidRPr="008039C2">
        <w:rPr>
          <w:rFonts w:ascii="Times New Roman" w:hAnsi="Times New Roman" w:cs="Times New Roman"/>
        </w:rPr>
        <w:t xml:space="preserve">Wójt Gminy </w:t>
      </w:r>
    </w:p>
    <w:p w14:paraId="19D479C3" w14:textId="42879C20" w:rsidR="008039C2" w:rsidRPr="008039C2" w:rsidRDefault="008039C2" w:rsidP="008039C2">
      <w:pPr>
        <w:ind w:firstLine="5245"/>
        <w:jc w:val="both"/>
        <w:rPr>
          <w:rFonts w:ascii="Times New Roman" w:hAnsi="Times New Roman" w:cs="Times New Roman"/>
        </w:rPr>
      </w:pPr>
      <w:r w:rsidRPr="008039C2">
        <w:rPr>
          <w:rFonts w:ascii="Times New Roman" w:hAnsi="Times New Roman" w:cs="Times New Roman"/>
        </w:rPr>
        <w:t>mgr Maciej Mrówka</w:t>
      </w:r>
    </w:p>
    <w:p w14:paraId="353BE70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B637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4B21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0E39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8CD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30F1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7D22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7183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89FDD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9CFB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308B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2D8E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90A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66B01" w14:textId="77777777" w:rsidR="000D6B3C" w:rsidRDefault="000D6B3C" w:rsidP="005C0D73">
      <w:pPr>
        <w:rPr>
          <w:rFonts w:ascii="Times New Roman" w:hAnsi="Times New Roman" w:cs="Times New Roman"/>
          <w:sz w:val="24"/>
          <w:szCs w:val="24"/>
        </w:rPr>
        <w:sectPr w:rsidR="000D6B3C" w:rsidSect="00646D1C">
          <w:footerReference w:type="default" r:id="rId8"/>
          <w:pgSz w:w="11906" w:h="16838"/>
          <w:pgMar w:top="839" w:right="1418" w:bottom="1418" w:left="1418" w:header="709" w:footer="709" w:gutter="0"/>
          <w:cols w:space="708"/>
          <w:docGrid w:linePitch="360"/>
        </w:sectPr>
      </w:pPr>
    </w:p>
    <w:p w14:paraId="239B365E" w14:textId="45DF0C96" w:rsidR="00807884" w:rsidRPr="0082722D" w:rsidRDefault="00807884" w:rsidP="00146536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lastRenderedPageBreak/>
        <w:t xml:space="preserve">Załącznik </w:t>
      </w:r>
      <w:r w:rsidR="00E32DDD">
        <w:rPr>
          <w:rFonts w:ascii="Times New Roman" w:hAnsi="Times New Roman" w:cs="Times New Roman"/>
          <w:sz w:val="18"/>
          <w:szCs w:val="24"/>
        </w:rPr>
        <w:t xml:space="preserve"> nr 1</w:t>
      </w:r>
      <w:r w:rsidR="000D6B3C">
        <w:rPr>
          <w:rFonts w:ascii="Times New Roman" w:hAnsi="Times New Roman" w:cs="Times New Roman"/>
          <w:sz w:val="18"/>
          <w:szCs w:val="24"/>
        </w:rPr>
        <w:t xml:space="preserve"> </w:t>
      </w:r>
      <w:r w:rsidRPr="0082722D">
        <w:rPr>
          <w:rFonts w:ascii="Times New Roman" w:hAnsi="Times New Roman" w:cs="Times New Roman"/>
          <w:sz w:val="18"/>
          <w:szCs w:val="24"/>
        </w:rPr>
        <w:t xml:space="preserve">do Zarządzenia Wójta Gminy Wilkowice </w:t>
      </w:r>
    </w:p>
    <w:p w14:paraId="71F8F472" w14:textId="3A851D3D" w:rsidR="00C56601" w:rsidRPr="000D6B3C" w:rsidRDefault="00C56601" w:rsidP="00C56601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Nr</w:t>
      </w:r>
      <w:r w:rsidR="001E07E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184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dnia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1E07E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19 </w:t>
      </w:r>
      <w:r w:rsidR="00EF53EF">
        <w:rPr>
          <w:rFonts w:ascii="Times New Roman" w:eastAsia="Times New Roman" w:hAnsi="Times New Roman" w:cs="Times New Roman"/>
          <w:sz w:val="18"/>
          <w:szCs w:val="18"/>
          <w:lang w:eastAsia="pl-PL"/>
        </w:rPr>
        <w:t>września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2024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roku.</w:t>
      </w:r>
    </w:p>
    <w:p w14:paraId="141CBC89" w14:textId="7917320B" w:rsidR="006503CA" w:rsidRPr="000846DB" w:rsidRDefault="006503CA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Wójt Gminy Wilkowice</w:t>
      </w:r>
    </w:p>
    <w:p w14:paraId="2FF6393B" w14:textId="3AAC85E5" w:rsidR="00AF0176" w:rsidRPr="008C4126" w:rsidRDefault="00AF0176" w:rsidP="00E32DDD">
      <w:pPr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Działając na podstawie art. 35</w:t>
      </w:r>
      <w:r w:rsidR="007B7E8A" w:rsidRPr="008C4126">
        <w:rPr>
          <w:rFonts w:ascii="Times New Roman" w:hAnsi="Times New Roman" w:cs="Times New Roman"/>
          <w:sz w:val="20"/>
          <w:szCs w:val="20"/>
        </w:rPr>
        <w:t xml:space="preserve"> ust. 1 i 2</w:t>
      </w:r>
      <w:r w:rsidRPr="008C4126">
        <w:rPr>
          <w:rFonts w:ascii="Times New Roman" w:hAnsi="Times New Roman" w:cs="Times New Roman"/>
          <w:sz w:val="20"/>
          <w:szCs w:val="20"/>
        </w:rPr>
        <w:t xml:space="preserve"> ustawy z dnia 21 sierpnia 1997 r. </w:t>
      </w:r>
      <w:r w:rsidRPr="008C4126">
        <w:rPr>
          <w:rFonts w:ascii="Times New Roman" w:hAnsi="Times New Roman" w:cs="Times New Roman"/>
          <w:i/>
          <w:sz w:val="20"/>
          <w:szCs w:val="20"/>
        </w:rPr>
        <w:t>o gospodarce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C56601">
        <w:rPr>
          <w:rFonts w:ascii="Times New Roman" w:hAnsi="Times New Roman" w:cs="Times New Roman"/>
          <w:sz w:val="20"/>
          <w:szCs w:val="20"/>
        </w:rPr>
        <w:t>(t. j. Dz. U. 202</w:t>
      </w:r>
      <w:r w:rsidR="00EF53EF">
        <w:rPr>
          <w:rFonts w:ascii="Times New Roman" w:hAnsi="Times New Roman" w:cs="Times New Roman"/>
          <w:sz w:val="20"/>
          <w:szCs w:val="20"/>
        </w:rPr>
        <w:t>4</w:t>
      </w:r>
      <w:r w:rsidR="00954676" w:rsidRPr="008C412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EF53EF">
        <w:rPr>
          <w:rFonts w:ascii="Times New Roman" w:hAnsi="Times New Roman" w:cs="Times New Roman"/>
          <w:sz w:val="20"/>
          <w:szCs w:val="20"/>
        </w:rPr>
        <w:t>1145</w:t>
      </w:r>
      <w:r w:rsidR="00C56601">
        <w:rPr>
          <w:rFonts w:ascii="Times New Roman" w:hAnsi="Times New Roman" w:cs="Times New Roman"/>
          <w:sz w:val="20"/>
          <w:szCs w:val="20"/>
        </w:rPr>
        <w:t xml:space="preserve"> </w:t>
      </w:r>
      <w:r w:rsidR="00954676" w:rsidRPr="008C4126">
        <w:rPr>
          <w:rFonts w:ascii="Times New Roman" w:hAnsi="Times New Roman" w:cs="Times New Roman"/>
          <w:sz w:val="20"/>
          <w:szCs w:val="20"/>
        </w:rPr>
        <w:t>ze zm.)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27483E" w:rsidRPr="008C4126">
        <w:rPr>
          <w:rFonts w:ascii="Times New Roman" w:hAnsi="Times New Roman" w:cs="Times New Roman"/>
          <w:sz w:val="20"/>
          <w:szCs w:val="20"/>
        </w:rPr>
        <w:t>podaje do publicznej wiadomości</w:t>
      </w:r>
    </w:p>
    <w:p w14:paraId="20F4251F" w14:textId="1D05A808" w:rsidR="00AF0176" w:rsidRPr="000846DB" w:rsidRDefault="00AF0176" w:rsidP="007C76DB">
      <w:pPr>
        <w:spacing w:after="120"/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WYKAZ</w:t>
      </w:r>
    </w:p>
    <w:p w14:paraId="6B626371" w14:textId="05562947" w:rsidR="00AF0176" w:rsidRPr="000846DB" w:rsidRDefault="00AF0176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nieruchomości stanowiąc</w:t>
      </w:r>
      <w:r w:rsidR="0027483E" w:rsidRPr="000846DB">
        <w:rPr>
          <w:rFonts w:ascii="Times New Roman" w:hAnsi="Times New Roman" w:cs="Times New Roman"/>
          <w:b/>
        </w:rPr>
        <w:t>ej</w:t>
      </w:r>
      <w:r w:rsidRPr="000846DB">
        <w:rPr>
          <w:rFonts w:ascii="Times New Roman" w:hAnsi="Times New Roman" w:cs="Times New Roman"/>
          <w:b/>
        </w:rPr>
        <w:t xml:space="preserve"> mienie Gminy Wilkowice</w:t>
      </w:r>
      <w:r w:rsidR="0027483E" w:rsidRPr="000846DB">
        <w:rPr>
          <w:rFonts w:ascii="Times New Roman" w:hAnsi="Times New Roman" w:cs="Times New Roman"/>
          <w:b/>
        </w:rPr>
        <w:t xml:space="preserve"> przeznaczonej do </w:t>
      </w:r>
      <w:r w:rsidR="00415CAE">
        <w:rPr>
          <w:rFonts w:ascii="Times New Roman" w:hAnsi="Times New Roman" w:cs="Times New Roman"/>
          <w:b/>
        </w:rPr>
        <w:t xml:space="preserve">oddania </w:t>
      </w:r>
      <w:r w:rsidR="00954676" w:rsidRPr="000846DB">
        <w:rPr>
          <w:rFonts w:ascii="Times New Roman" w:hAnsi="Times New Roman" w:cs="Times New Roman"/>
          <w:b/>
        </w:rPr>
        <w:t>w</w:t>
      </w:r>
      <w:r w:rsidR="00415CAE">
        <w:rPr>
          <w:rFonts w:ascii="Times New Roman" w:hAnsi="Times New Roman" w:cs="Times New Roman"/>
          <w:b/>
        </w:rPr>
        <w:t xml:space="preserve"> </w:t>
      </w:r>
      <w:r w:rsidR="008C4126">
        <w:rPr>
          <w:rFonts w:ascii="Times New Roman" w:hAnsi="Times New Roman" w:cs="Times New Roman"/>
          <w:b/>
        </w:rPr>
        <w:t>dzierżawę</w:t>
      </w:r>
      <w:r w:rsidR="00A725CF">
        <w:rPr>
          <w:rFonts w:ascii="Times New Roman" w:hAnsi="Times New Roman" w:cs="Times New Roman"/>
          <w:b/>
        </w:rPr>
        <w:t xml:space="preserve"> na czas oznaczony do lat 3 </w:t>
      </w:r>
    </w:p>
    <w:tbl>
      <w:tblPr>
        <w:tblStyle w:val="Tabela-Siatka"/>
        <w:tblW w:w="1623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67"/>
        <w:gridCol w:w="1425"/>
        <w:gridCol w:w="1805"/>
        <w:gridCol w:w="4111"/>
        <w:gridCol w:w="1701"/>
        <w:gridCol w:w="2876"/>
        <w:gridCol w:w="1884"/>
      </w:tblGrid>
      <w:tr w:rsidR="00AA70B2" w:rsidRPr="000846DB" w14:paraId="4C8A04F8" w14:textId="04AC88A9" w:rsidTr="004630BB">
        <w:trPr>
          <w:trHeight w:val="1040"/>
          <w:jc w:val="center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3028D7" w14:textId="200BD6CD" w:rsidR="00A725CF" w:rsidRPr="000846DB" w:rsidRDefault="007510F4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A18" w14:textId="36678E9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nieruchomości </w:t>
            </w:r>
            <w:r w:rsidR="00AA70B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wg Ewidencji Gruntów i Budynków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674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działki </w:t>
            </w:r>
          </w:p>
          <w:p w14:paraId="07736A55" w14:textId="359F373E" w:rsidR="00A725CF" w:rsidRPr="000846DB" w:rsidRDefault="00A725CF" w:rsidP="000A0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A02D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0A02D5" w:rsidRPr="000A02D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AB8" w14:textId="71EBAD12" w:rsidR="00A725CF" w:rsidRPr="000846DB" w:rsidRDefault="00A725CF" w:rsidP="007B0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  <w:r w:rsidR="007B00D9">
              <w:rPr>
                <w:rFonts w:ascii="Times New Roman" w:hAnsi="Times New Roman" w:cs="Times New Roman"/>
                <w:b/>
                <w:sz w:val="20"/>
                <w:szCs w:val="20"/>
              </w:rPr>
              <w:t>działki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9A9" w14:textId="7ECE05D0" w:rsidR="00A725CF" w:rsidRPr="000846DB" w:rsidRDefault="00A725CF" w:rsidP="00503B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Przeznaczenie terenu i sposób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DBB" w14:textId="09EEA4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A28" w14:textId="4B03E376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opłat </w:t>
            </w:r>
            <w:r w:rsidR="000D6B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tytułu </w:t>
            </w:r>
            <w:r w:rsidR="00773B30">
              <w:rPr>
                <w:rFonts w:ascii="Times New Roman" w:hAnsi="Times New Roman" w:cs="Times New Roman"/>
                <w:b/>
                <w:sz w:val="20"/>
                <w:szCs w:val="20"/>
              </w:rPr>
              <w:t>dzierżawy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BFC" w14:textId="3696F4C1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zagospodarowania nieruchomości (okres </w:t>
            </w:r>
            <w:r w:rsidR="00773B30">
              <w:rPr>
                <w:rFonts w:ascii="Times New Roman" w:hAnsi="Times New Roman" w:cs="Times New Roman"/>
                <w:b/>
                <w:sz w:val="20"/>
                <w:szCs w:val="20"/>
              </w:rPr>
              <w:t>dzierżawy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70B2" w:rsidRPr="000846DB" w14:paraId="2AC3EFA0" w14:textId="1DECD347" w:rsidTr="004630BB">
        <w:trPr>
          <w:trHeight w:val="203"/>
          <w:jc w:val="center"/>
        </w:trPr>
        <w:tc>
          <w:tcPr>
            <w:tcW w:w="568" w:type="dxa"/>
          </w:tcPr>
          <w:p w14:paraId="65ED7682" w14:textId="160225F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61E83FF4" w14:textId="6B77BC69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5EA4E9B" w14:textId="6B840B1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57B34A51" w14:textId="0A0E8FEF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8D6576B" w14:textId="6BB4877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E465CF" w14:textId="07BE7AB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</w:tcBorders>
          </w:tcPr>
          <w:p w14:paraId="72228A0B" w14:textId="263307C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720085" w14:textId="0A32591D" w:rsidR="00A725CF" w:rsidRPr="000846DB" w:rsidRDefault="00123D1D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A70B2" w:rsidRPr="000846DB" w14:paraId="1827D80C" w14:textId="2D8AAADC" w:rsidTr="004630BB">
        <w:trPr>
          <w:trHeight w:val="4536"/>
          <w:jc w:val="center"/>
        </w:trPr>
        <w:tc>
          <w:tcPr>
            <w:tcW w:w="568" w:type="dxa"/>
            <w:vAlign w:val="center"/>
          </w:tcPr>
          <w:p w14:paraId="61672668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39CC8B51" w14:textId="4DB137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1BA959FB" w14:textId="2FF8CF1B" w:rsidR="00D21EF3" w:rsidRDefault="007B00D9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D21EF3" w:rsidRPr="00D21EF3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r w:rsidR="00EF53EF">
              <w:rPr>
                <w:rFonts w:ascii="Times New Roman" w:hAnsi="Times New Roman"/>
                <w:sz w:val="20"/>
                <w:szCs w:val="20"/>
              </w:rPr>
              <w:t>2077/3</w:t>
            </w:r>
          </w:p>
          <w:p w14:paraId="30FB99E6" w14:textId="616D7637" w:rsidR="009D247D" w:rsidRDefault="009D247D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Dz. </w:t>
            </w:r>
            <w:r w:rsidR="00EF53EF">
              <w:rPr>
                <w:rFonts w:ascii="Times New Roman" w:hAnsi="Times New Roman"/>
                <w:sz w:val="20"/>
                <w:szCs w:val="20"/>
              </w:rPr>
              <w:t>2079/5</w:t>
            </w:r>
          </w:p>
          <w:p w14:paraId="5C282CA9" w14:textId="20494963" w:rsidR="009D247D" w:rsidRDefault="009D247D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Dz. </w:t>
            </w:r>
            <w:r w:rsidR="00EF53EF">
              <w:rPr>
                <w:rFonts w:ascii="Times New Roman" w:hAnsi="Times New Roman"/>
                <w:sz w:val="20"/>
                <w:szCs w:val="20"/>
              </w:rPr>
              <w:t>3626/12</w:t>
            </w:r>
          </w:p>
          <w:p w14:paraId="7A842170" w14:textId="2A99FDA9" w:rsidR="00EF53EF" w:rsidRDefault="00EF53EF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Dz. 3626/14</w:t>
            </w:r>
          </w:p>
          <w:p w14:paraId="0367C61E" w14:textId="5A769180" w:rsidR="00EF53EF" w:rsidRDefault="00EF53EF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Dz. 3628/13</w:t>
            </w:r>
          </w:p>
          <w:p w14:paraId="753FC5B7" w14:textId="0AE7531B" w:rsidR="00EF53EF" w:rsidRDefault="00EF53EF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Dz. 3628/23</w:t>
            </w:r>
          </w:p>
          <w:p w14:paraId="093A1259" w14:textId="3C5B00DF" w:rsidR="000A02D5" w:rsidRDefault="000A02D5" w:rsidP="001C3DB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F761C6" w14:textId="77777777" w:rsidR="00D21EF3" w:rsidRPr="000D6B3C" w:rsidRDefault="00D21EF3" w:rsidP="00D2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BFDD" w14:textId="518A8477" w:rsidR="00A725CF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>Jednostka Ewidencyjna: Wilkowice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DEA366" w14:textId="77777777" w:rsidR="000A02D5" w:rsidRPr="00A725CF" w:rsidRDefault="000A02D5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09138" w14:textId="0645722E" w:rsidR="00A725CF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>Obręb: 000</w:t>
            </w:r>
            <w:r w:rsidR="004630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>Wilkowice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01E9588" w14:textId="77777777" w:rsidR="000A02D5" w:rsidRPr="00A725CF" w:rsidRDefault="000A02D5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4AA61" w14:textId="7A2F55AB" w:rsidR="00A725CF" w:rsidRDefault="00A725CF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Księga wieczysta: </w:t>
            </w:r>
            <w:r w:rsidR="00F6370F" w:rsidRPr="00F6370F">
              <w:rPr>
                <w:rFonts w:ascii="Times New Roman" w:hAnsi="Times New Roman" w:cs="Times New Roman"/>
                <w:sz w:val="20"/>
                <w:szCs w:val="20"/>
              </w:rPr>
              <w:t>BB1B/0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F53EF">
              <w:rPr>
                <w:rFonts w:ascii="Times New Roman" w:hAnsi="Times New Roman" w:cs="Times New Roman"/>
                <w:sz w:val="20"/>
                <w:szCs w:val="20"/>
              </w:rPr>
              <w:t>132306/6</w:t>
            </w:r>
            <w:r w:rsidR="00D21EF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64C6C7" w14:textId="77777777" w:rsidR="00D21EF3" w:rsidRDefault="00D21EF3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09731F" w14:textId="12C06375" w:rsidR="00D21EF3" w:rsidRPr="000846DB" w:rsidRDefault="00D21EF3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5F066D5D" w14:textId="4F1C7FDC" w:rsidR="00802DFE" w:rsidRDefault="009D247D" w:rsidP="00E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Łączna </w:t>
            </w:r>
            <w:r w:rsidR="00EF53E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>ow. całkowita:</w:t>
            </w:r>
          </w:p>
          <w:p w14:paraId="149E65A0" w14:textId="048DFF30" w:rsidR="00802DFE" w:rsidRPr="00DC6152" w:rsidRDefault="00EF53EF" w:rsidP="00E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802DFE"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AD60A0" w14:textId="77777777" w:rsidR="00802DFE" w:rsidRDefault="00802DFE" w:rsidP="00EF5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25E27" w14:textId="5EF5536A" w:rsidR="000A02D5" w:rsidRPr="008A3A07" w:rsidRDefault="00802DFE" w:rsidP="00EF53E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Pow. przedmiotu dzierżawy:  </w:t>
            </w:r>
            <w:r w:rsidR="00EF53EF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5" w:type="dxa"/>
            <w:vAlign w:val="center"/>
          </w:tcPr>
          <w:p w14:paraId="7025E20A" w14:textId="2D6FF8F4" w:rsidR="00A725CF" w:rsidRPr="007B00D9" w:rsidRDefault="007B00D9" w:rsidP="001609F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położon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9D247D">
              <w:rPr>
                <w:rFonts w:ascii="Times New Roman" w:hAnsi="Times New Roman" w:cs="Times New Roman"/>
                <w:sz w:val="20"/>
                <w:szCs w:val="20"/>
              </w:rPr>
              <w:t>Wilkowicach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45A8AD" w14:textId="5BACC62A" w:rsidR="00A725CF" w:rsidRPr="007B00D9" w:rsidRDefault="001C3DB8" w:rsidP="0016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proofErr w:type="spellStart"/>
            <w:r w:rsidR="00EF53EF">
              <w:rPr>
                <w:rFonts w:ascii="Times New Roman" w:hAnsi="Times New Roman" w:cs="Times New Roman"/>
                <w:sz w:val="20"/>
                <w:szCs w:val="20"/>
              </w:rPr>
              <w:t>Fu</w:t>
            </w:r>
            <w:r w:rsidR="006040C4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  <w:r w:rsidR="00EF53EF">
              <w:rPr>
                <w:rFonts w:ascii="Times New Roman" w:hAnsi="Times New Roman" w:cs="Times New Roman"/>
                <w:sz w:val="20"/>
                <w:szCs w:val="20"/>
              </w:rPr>
              <w:t>aniec</w:t>
            </w:r>
            <w:proofErr w:type="spellEnd"/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BAF824" w14:textId="45E6FD8B" w:rsidR="00DE2D95" w:rsidRDefault="00A725CF" w:rsidP="00DE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Cechy: 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 w:rsidR="000A106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51B7">
              <w:rPr>
                <w:rFonts w:ascii="Times New Roman" w:hAnsi="Times New Roman" w:cs="Times New Roman"/>
                <w:sz w:val="20"/>
                <w:szCs w:val="20"/>
              </w:rPr>
              <w:t>niezabudowan</w:t>
            </w:r>
            <w:r w:rsidR="000A106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Oznaczon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proofErr w:type="spellStart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EGiB</w:t>
            </w:r>
            <w:proofErr w:type="spellEnd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jako użytek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3D1D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53EF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E2FA0E" w14:textId="143D4AE8" w:rsidR="00A725CF" w:rsidRPr="008A3A07" w:rsidRDefault="00A725CF" w:rsidP="00DE2D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3307CAB" w14:textId="435DA57A" w:rsidR="009D247D" w:rsidRDefault="009955AA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284" w:right="0" w:firstLine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Z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godnie</w:t>
            </w:r>
            <w:r w:rsidR="004630B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ustaleniami miejscowego planu zagospodarowania przestrzennego centralnej części Gminy Wilkowice, uchwalonego przez Radę Gminy Wilkowice Uchwałą nr XVIII/134/2012 z dnia 23 marca 2012 r.- ogłoszoną w Dzienniku Urzędowym Województwa Śląskiego Rocznik 2012, poz. 1796 z dnia 7 maja 2012 r. </w:t>
            </w:r>
            <w:r w:rsidR="00EF53E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działki </w:t>
            </w:r>
            <w:r w:rsidR="009D247D" w:rsidRPr="009955A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znajdują się:</w:t>
            </w:r>
          </w:p>
          <w:p w14:paraId="374FD75C" w14:textId="2A2F0C80" w:rsidR="00EF53EF" w:rsidRPr="009955AA" w:rsidRDefault="00EF53EF" w:rsidP="004630BB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284" w:right="0" w:firstLine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W jednostce planu oznaczonej symbolem</w:t>
            </w:r>
            <w:r w:rsidR="006040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040C4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PU 14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 tereny przemysłowo - usługowe</w:t>
            </w:r>
          </w:p>
          <w:p w14:paraId="4A32DB9A" w14:textId="33E44503" w:rsidR="00DC6152" w:rsidRPr="00D21EF3" w:rsidRDefault="00DC6152" w:rsidP="00EF53EF">
            <w:pPr>
              <w:pStyle w:val="tekwzpod"/>
              <w:tabs>
                <w:tab w:val="clear" w:pos="595"/>
                <w:tab w:val="clear" w:pos="1417"/>
              </w:tabs>
              <w:spacing w:line="276" w:lineRule="auto"/>
              <w:ind w:left="34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1F9031" w14:textId="1BB83104" w:rsidR="00A725CF" w:rsidRPr="000846DB" w:rsidRDefault="00A725CF" w:rsidP="007B0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Oddanie w </w:t>
            </w:r>
            <w:r w:rsidR="00DC6152" w:rsidRPr="00D21EF3">
              <w:rPr>
                <w:rFonts w:ascii="Times New Roman" w:hAnsi="Times New Roman" w:cs="Times New Roman"/>
                <w:sz w:val="20"/>
                <w:szCs w:val="20"/>
              </w:rPr>
              <w:t>dzierżawę</w:t>
            </w: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7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40C4">
              <w:rPr>
                <w:rFonts w:ascii="Times New Roman" w:hAnsi="Times New Roman" w:cs="Times New Roman"/>
                <w:sz w:val="20"/>
                <w:szCs w:val="20"/>
              </w:rPr>
              <w:t>składowanie materiałów budowlanych</w:t>
            </w:r>
          </w:p>
        </w:tc>
        <w:tc>
          <w:tcPr>
            <w:tcW w:w="2876" w:type="dxa"/>
            <w:vAlign w:val="center"/>
          </w:tcPr>
          <w:p w14:paraId="01EB7B33" w14:textId="37066089" w:rsidR="007510F4" w:rsidRPr="00255960" w:rsidRDefault="006040C4" w:rsidP="00773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  <w:r w:rsidR="003271B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773B30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="00123D1D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netto </w:t>
            </w:r>
            <w:r w:rsidR="00A725CF" w:rsidRPr="00255960">
              <w:rPr>
                <w:rFonts w:ascii="Times New Roman" w:hAnsi="Times New Roman" w:cs="Times New Roman"/>
                <w:sz w:val="20"/>
                <w:szCs w:val="20"/>
              </w:rPr>
              <w:t>+ należny podatek VAT</w:t>
            </w:r>
            <w:r w:rsidR="00DB05A3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/miesiąc </w:t>
            </w:r>
            <w:r w:rsidR="00A725CF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zgodnie ze stawką obowiązującą w dniu oddania w </w:t>
            </w:r>
            <w:r w:rsidR="00773B30">
              <w:rPr>
                <w:rFonts w:ascii="Times New Roman" w:hAnsi="Times New Roman" w:cs="Times New Roman"/>
                <w:sz w:val="20"/>
                <w:szCs w:val="20"/>
              </w:rPr>
              <w:t>dzierżawę</w:t>
            </w:r>
            <w:r w:rsidR="00287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7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5960" w:rsidRPr="00255960">
              <w:rPr>
                <w:rFonts w:ascii="Times New Roman" w:hAnsi="Times New Roman" w:cs="Times New Roman"/>
                <w:sz w:val="20"/>
                <w:szCs w:val="20"/>
              </w:rPr>
              <w:t>płat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 xml:space="preserve">ne do 25 dnia każdego miesiąca. Stawka ta </w:t>
            </w:r>
            <w:r w:rsidR="007510F4" w:rsidRPr="007510F4">
              <w:rPr>
                <w:rFonts w:ascii="Times New Roman" w:hAnsi="Times New Roman" w:cs="Times New Roman"/>
                <w:sz w:val="20"/>
                <w:szCs w:val="20"/>
              </w:rPr>
              <w:t xml:space="preserve">wzrośnie automatycznie po upływie każdego roku kalendarzowego według średniorocznego wskaźnika cen towarów i usług konsumpcyjnych za rok ubiegły według danych ogłaszanych przez Główny Urząd Statystyczny </w:t>
            </w:r>
            <w:r w:rsidR="007478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10F4" w:rsidRPr="007510F4">
              <w:rPr>
                <w:rFonts w:ascii="Times New Roman" w:hAnsi="Times New Roman" w:cs="Times New Roman"/>
                <w:sz w:val="20"/>
                <w:szCs w:val="20"/>
              </w:rPr>
              <w:t>w Monitorze Polskim.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5A3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Powyższa stawka nie zawiera </w:t>
            </w:r>
            <w:r w:rsidR="000D6B3C" w:rsidRPr="00255960">
              <w:rPr>
                <w:rFonts w:ascii="Times New Roman" w:hAnsi="Times New Roman" w:cs="Times New Roman"/>
                <w:sz w:val="20"/>
                <w:szCs w:val="20"/>
              </w:rPr>
              <w:t>opłat za podat</w:t>
            </w:r>
            <w:r w:rsidR="00773B30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="000D6B3C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 od nieruchomości.</w:t>
            </w:r>
          </w:p>
        </w:tc>
        <w:tc>
          <w:tcPr>
            <w:tcW w:w="1884" w:type="dxa"/>
          </w:tcPr>
          <w:p w14:paraId="58F0F046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BFBD0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8BD76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23593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387D7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51D51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B622" w14:textId="00955A19" w:rsidR="00A725CF" w:rsidRDefault="00A725CF" w:rsidP="000D6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98AC5" w14:textId="06EAFA04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lat 3.</w:t>
            </w:r>
          </w:p>
        </w:tc>
      </w:tr>
    </w:tbl>
    <w:p w14:paraId="0E126405" w14:textId="4AC62F7F" w:rsidR="003F3D5B" w:rsidRPr="00273399" w:rsidRDefault="00503B57" w:rsidP="00273399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Pr="008C4126">
        <w:rPr>
          <w:rFonts w:ascii="Times New Roman" w:hAnsi="Times New Roman" w:cs="Times New Roman"/>
          <w:sz w:val="20"/>
          <w:szCs w:val="20"/>
        </w:rPr>
        <w:t>Niniejszy wykaz podlega wywieszeniu na tablicy ogłoszeń w budynku Urzędu Gm</w:t>
      </w:r>
      <w:r w:rsidR="00F920B7" w:rsidRPr="008C4126">
        <w:rPr>
          <w:rFonts w:ascii="Times New Roman" w:hAnsi="Times New Roman" w:cs="Times New Roman"/>
          <w:sz w:val="20"/>
          <w:szCs w:val="20"/>
        </w:rPr>
        <w:t xml:space="preserve">iny Wilkowice ul. Wyzwolenia 25, </w:t>
      </w:r>
      <w:r w:rsidRPr="008C4126">
        <w:rPr>
          <w:rFonts w:ascii="Times New Roman" w:hAnsi="Times New Roman" w:cs="Times New Roman"/>
          <w:sz w:val="20"/>
          <w:szCs w:val="20"/>
        </w:rPr>
        <w:t xml:space="preserve">na stronie internetowej Gminy Wilkowice </w:t>
      </w:r>
      <w:hyperlink r:id="rId9" w:history="1">
        <w:r w:rsidRPr="008C412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www.wilkowice.pl</w:t>
        </w:r>
      </w:hyperlink>
      <w:r w:rsidR="0061688D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DA6FA9" w:rsidRPr="008C4126">
        <w:rPr>
          <w:rFonts w:ascii="Times New Roman" w:hAnsi="Times New Roman" w:cs="Times New Roman"/>
          <w:sz w:val="20"/>
          <w:szCs w:val="20"/>
        </w:rPr>
        <w:t>–</w:t>
      </w:r>
      <w:r w:rsidRPr="008C4126">
        <w:rPr>
          <w:rFonts w:ascii="Times New Roman" w:hAnsi="Times New Roman" w:cs="Times New Roman"/>
          <w:sz w:val="20"/>
          <w:szCs w:val="20"/>
        </w:rPr>
        <w:t xml:space="preserve"> BIP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82722D" w:rsidRPr="008C4126">
        <w:rPr>
          <w:rFonts w:ascii="Times New Roman" w:hAnsi="Times New Roman" w:cs="Times New Roman"/>
          <w:sz w:val="20"/>
          <w:szCs w:val="20"/>
        </w:rPr>
        <w:t>–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Pr="008C4126">
        <w:rPr>
          <w:rFonts w:ascii="Times New Roman" w:hAnsi="Times New Roman" w:cs="Times New Roman"/>
          <w:sz w:val="20"/>
          <w:szCs w:val="20"/>
        </w:rPr>
        <w:t>Ogłoszenia</w:t>
      </w:r>
      <w:r w:rsidR="00266D0A" w:rsidRPr="008C4126">
        <w:rPr>
          <w:rFonts w:ascii="Times New Roman" w:hAnsi="Times New Roman" w:cs="Times New Roman"/>
          <w:sz w:val="20"/>
          <w:szCs w:val="20"/>
        </w:rPr>
        <w:t xml:space="preserve"> oraz </w:t>
      </w:r>
      <w:r w:rsidR="00755DBA" w:rsidRPr="008C4126">
        <w:rPr>
          <w:rFonts w:ascii="Times New Roman" w:hAnsi="Times New Roman" w:cs="Times New Roman"/>
          <w:sz w:val="20"/>
          <w:szCs w:val="20"/>
        </w:rPr>
        <w:t xml:space="preserve"> w gazecie internetowej - </w:t>
      </w:r>
      <w:r w:rsidR="001B64BE" w:rsidRPr="008C4126">
        <w:rPr>
          <w:rFonts w:ascii="Times New Roman" w:hAnsi="Times New Roman" w:cs="Times New Roman"/>
          <w:sz w:val="20"/>
          <w:szCs w:val="20"/>
          <w:u w:val="single"/>
        </w:rPr>
        <w:t>www.infopublikator.pl</w:t>
      </w:r>
    </w:p>
    <w:p w14:paraId="20C5C57F" w14:textId="6A8265C8" w:rsidR="00503B57" w:rsidRPr="00F774A9" w:rsidRDefault="00503B57" w:rsidP="0082722D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6C52E7">
        <w:rPr>
          <w:rFonts w:ascii="Times New Roman" w:hAnsi="Times New Roman" w:cs="Times New Roman"/>
          <w:b/>
        </w:rPr>
        <w:t>od dnia</w:t>
      </w:r>
      <w:r w:rsidR="00E10D42" w:rsidRPr="006C52E7">
        <w:rPr>
          <w:rFonts w:ascii="Times New Roman" w:hAnsi="Times New Roman" w:cs="Times New Roman"/>
          <w:b/>
        </w:rPr>
        <w:t xml:space="preserve"> </w:t>
      </w:r>
      <w:r w:rsidR="001E07E6">
        <w:rPr>
          <w:rFonts w:ascii="Times New Roman" w:hAnsi="Times New Roman" w:cs="Times New Roman"/>
          <w:b/>
        </w:rPr>
        <w:t>20</w:t>
      </w:r>
      <w:r w:rsidR="00F774A9" w:rsidRPr="00F774A9">
        <w:rPr>
          <w:rFonts w:ascii="Times New Roman" w:hAnsi="Times New Roman" w:cs="Times New Roman"/>
          <w:b/>
        </w:rPr>
        <w:t>.0</w:t>
      </w:r>
      <w:r w:rsidR="006040C4">
        <w:rPr>
          <w:rFonts w:ascii="Times New Roman" w:hAnsi="Times New Roman" w:cs="Times New Roman"/>
          <w:b/>
        </w:rPr>
        <w:t>9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C56601" w:rsidRPr="00F774A9">
        <w:rPr>
          <w:rFonts w:ascii="Times New Roman" w:hAnsi="Times New Roman" w:cs="Times New Roman"/>
          <w:b/>
        </w:rPr>
        <w:t>4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5618EB16" w14:textId="28C976A2" w:rsidR="00503B57" w:rsidRPr="00F774A9" w:rsidRDefault="00503B57" w:rsidP="006503CA">
      <w:pPr>
        <w:jc w:val="center"/>
        <w:rPr>
          <w:rFonts w:ascii="Times New Roman" w:hAnsi="Times New Roman" w:cs="Times New Roman"/>
          <w:b/>
        </w:rPr>
      </w:pPr>
      <w:r w:rsidRPr="00F774A9">
        <w:rPr>
          <w:rFonts w:ascii="Times New Roman" w:hAnsi="Times New Roman" w:cs="Times New Roman"/>
          <w:b/>
        </w:rPr>
        <w:t xml:space="preserve">do dnia </w:t>
      </w:r>
      <w:r w:rsidR="001E07E6">
        <w:rPr>
          <w:rFonts w:ascii="Times New Roman" w:hAnsi="Times New Roman" w:cs="Times New Roman"/>
          <w:b/>
        </w:rPr>
        <w:t>11</w:t>
      </w:r>
      <w:r w:rsidR="00F774A9" w:rsidRPr="00F774A9">
        <w:rPr>
          <w:rFonts w:ascii="Times New Roman" w:hAnsi="Times New Roman" w:cs="Times New Roman"/>
          <w:b/>
        </w:rPr>
        <w:t>.</w:t>
      </w:r>
      <w:r w:rsidR="001E07E6">
        <w:rPr>
          <w:rFonts w:ascii="Times New Roman" w:hAnsi="Times New Roman" w:cs="Times New Roman"/>
          <w:b/>
        </w:rPr>
        <w:t>10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C56601" w:rsidRPr="00F774A9">
        <w:rPr>
          <w:rFonts w:ascii="Times New Roman" w:hAnsi="Times New Roman" w:cs="Times New Roman"/>
          <w:b/>
        </w:rPr>
        <w:t>4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6A8B04B3" w14:textId="72B1DF6C" w:rsidR="00503B57" w:rsidRPr="008C4126" w:rsidRDefault="00503B57" w:rsidP="005D6A15">
      <w:pPr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Szczegółowe informacje można uzyskać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Wydziale ds. Gospodarki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Urzędzie Gminy w Wilkowicach  -</w:t>
      </w:r>
      <w:r w:rsidRPr="008C4126">
        <w:rPr>
          <w:rFonts w:ascii="Times New Roman" w:hAnsi="Times New Roman" w:cs="Times New Roman"/>
          <w:sz w:val="20"/>
          <w:szCs w:val="20"/>
        </w:rPr>
        <w:t xml:space="preserve"> pok. </w:t>
      </w:r>
      <w:r w:rsidR="00F920B7" w:rsidRPr="008C4126">
        <w:rPr>
          <w:rFonts w:ascii="Times New Roman" w:hAnsi="Times New Roman" w:cs="Times New Roman"/>
          <w:sz w:val="20"/>
          <w:szCs w:val="20"/>
        </w:rPr>
        <w:t>101</w:t>
      </w:r>
      <w:r w:rsidRPr="008C4126">
        <w:rPr>
          <w:rFonts w:ascii="Times New Roman" w:hAnsi="Times New Roman" w:cs="Times New Roman"/>
          <w:sz w:val="20"/>
          <w:szCs w:val="20"/>
        </w:rPr>
        <w:t xml:space="preserve">, I piętro tut. Urzędu, tel. 33 499-00-77 wew. </w:t>
      </w:r>
      <w:r w:rsidR="008C4126" w:rsidRPr="008C4126">
        <w:rPr>
          <w:rFonts w:ascii="Times New Roman" w:hAnsi="Times New Roman" w:cs="Times New Roman"/>
          <w:sz w:val="20"/>
          <w:szCs w:val="20"/>
        </w:rPr>
        <w:t>7. 3</w:t>
      </w:r>
      <w:r w:rsidR="00F920B7" w:rsidRPr="008C4126">
        <w:rPr>
          <w:rFonts w:ascii="Times New Roman" w:hAnsi="Times New Roman" w:cs="Times New Roman"/>
          <w:sz w:val="20"/>
          <w:szCs w:val="20"/>
        </w:rPr>
        <w:t>.</w:t>
      </w:r>
    </w:p>
    <w:sectPr w:rsidR="00503B57" w:rsidRPr="008C4126" w:rsidSect="00646D1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836A2" w14:textId="77777777" w:rsidR="00776632" w:rsidRDefault="00776632" w:rsidP="00057D94">
      <w:pPr>
        <w:spacing w:after="0" w:line="240" w:lineRule="auto"/>
      </w:pPr>
      <w:r>
        <w:separator/>
      </w:r>
    </w:p>
  </w:endnote>
  <w:endnote w:type="continuationSeparator" w:id="0">
    <w:p w14:paraId="46FCEDF1" w14:textId="77777777" w:rsidR="00776632" w:rsidRDefault="00776632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tzerland_Cond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7311353"/>
      <w:docPartObj>
        <w:docPartGallery w:val="Page Numbers (Bottom of Page)"/>
        <w:docPartUnique/>
      </w:docPartObj>
    </w:sdtPr>
    <w:sdtContent>
      <w:p w14:paraId="39964DA2" w14:textId="4BF31B28" w:rsidR="009955AA" w:rsidRDefault="009955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CD275" w14:textId="77777777" w:rsidR="009955AA" w:rsidRDefault="00995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19D7E" w14:textId="77777777" w:rsidR="00776632" w:rsidRDefault="00776632" w:rsidP="00057D94">
      <w:pPr>
        <w:spacing w:after="0" w:line="240" w:lineRule="auto"/>
      </w:pPr>
      <w:r>
        <w:separator/>
      </w:r>
    </w:p>
  </w:footnote>
  <w:footnote w:type="continuationSeparator" w:id="0">
    <w:p w14:paraId="01042515" w14:textId="77777777" w:rsidR="00776632" w:rsidRDefault="00776632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3E22"/>
    <w:multiLevelType w:val="hybridMultilevel"/>
    <w:tmpl w:val="6F5A277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B07E1"/>
    <w:multiLevelType w:val="hybridMultilevel"/>
    <w:tmpl w:val="4FDAC3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4F4B15"/>
    <w:multiLevelType w:val="hybridMultilevel"/>
    <w:tmpl w:val="F93C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A0CF5"/>
    <w:multiLevelType w:val="hybridMultilevel"/>
    <w:tmpl w:val="FE20CCAC"/>
    <w:lvl w:ilvl="0" w:tplc="041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5ECD2901"/>
    <w:multiLevelType w:val="hybridMultilevel"/>
    <w:tmpl w:val="74DA3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94784">
    <w:abstractNumId w:val="1"/>
  </w:num>
  <w:num w:numId="2" w16cid:durableId="386729963">
    <w:abstractNumId w:val="5"/>
  </w:num>
  <w:num w:numId="3" w16cid:durableId="1659725610">
    <w:abstractNumId w:val="3"/>
  </w:num>
  <w:num w:numId="4" w16cid:durableId="1406680629">
    <w:abstractNumId w:val="2"/>
  </w:num>
  <w:num w:numId="5" w16cid:durableId="381909175">
    <w:abstractNumId w:val="4"/>
  </w:num>
  <w:num w:numId="6" w16cid:durableId="19793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415CD"/>
    <w:rsid w:val="0004429C"/>
    <w:rsid w:val="0005206D"/>
    <w:rsid w:val="00052756"/>
    <w:rsid w:val="00057D94"/>
    <w:rsid w:val="00060282"/>
    <w:rsid w:val="00083059"/>
    <w:rsid w:val="000846DB"/>
    <w:rsid w:val="000A02D5"/>
    <w:rsid w:val="000A106D"/>
    <w:rsid w:val="000B653F"/>
    <w:rsid w:val="000D6B3C"/>
    <w:rsid w:val="001002C6"/>
    <w:rsid w:val="00101DAD"/>
    <w:rsid w:val="00123D1D"/>
    <w:rsid w:val="00146536"/>
    <w:rsid w:val="00155F05"/>
    <w:rsid w:val="001609FD"/>
    <w:rsid w:val="00177147"/>
    <w:rsid w:val="00184D9E"/>
    <w:rsid w:val="0019725D"/>
    <w:rsid w:val="001B64BE"/>
    <w:rsid w:val="001C3DB8"/>
    <w:rsid w:val="001E01A0"/>
    <w:rsid w:val="001E07E6"/>
    <w:rsid w:val="001E18F0"/>
    <w:rsid w:val="001F292E"/>
    <w:rsid w:val="00236749"/>
    <w:rsid w:val="00255960"/>
    <w:rsid w:val="00266D0A"/>
    <w:rsid w:val="00273399"/>
    <w:rsid w:val="0027483E"/>
    <w:rsid w:val="002762D8"/>
    <w:rsid w:val="00287817"/>
    <w:rsid w:val="00296B6A"/>
    <w:rsid w:val="002C6503"/>
    <w:rsid w:val="002D2397"/>
    <w:rsid w:val="00310438"/>
    <w:rsid w:val="003271B3"/>
    <w:rsid w:val="003B2B1F"/>
    <w:rsid w:val="003B380B"/>
    <w:rsid w:val="003D72BE"/>
    <w:rsid w:val="003E5623"/>
    <w:rsid w:val="003F3D5B"/>
    <w:rsid w:val="0040129E"/>
    <w:rsid w:val="00415CAE"/>
    <w:rsid w:val="00420ECB"/>
    <w:rsid w:val="00435E95"/>
    <w:rsid w:val="004556BB"/>
    <w:rsid w:val="004630BB"/>
    <w:rsid w:val="00467D0F"/>
    <w:rsid w:val="004A519F"/>
    <w:rsid w:val="004B51B7"/>
    <w:rsid w:val="004C356C"/>
    <w:rsid w:val="004D32BB"/>
    <w:rsid w:val="004E3555"/>
    <w:rsid w:val="00501FCD"/>
    <w:rsid w:val="00503B57"/>
    <w:rsid w:val="00536DC6"/>
    <w:rsid w:val="00540270"/>
    <w:rsid w:val="00544AC6"/>
    <w:rsid w:val="00593992"/>
    <w:rsid w:val="005C0D73"/>
    <w:rsid w:val="005D18D9"/>
    <w:rsid w:val="005D6A15"/>
    <w:rsid w:val="005E588B"/>
    <w:rsid w:val="006040C4"/>
    <w:rsid w:val="00605542"/>
    <w:rsid w:val="0061688D"/>
    <w:rsid w:val="00621345"/>
    <w:rsid w:val="006216D4"/>
    <w:rsid w:val="00633216"/>
    <w:rsid w:val="00641884"/>
    <w:rsid w:val="00646D1C"/>
    <w:rsid w:val="006503CA"/>
    <w:rsid w:val="0065066E"/>
    <w:rsid w:val="00654465"/>
    <w:rsid w:val="00665C71"/>
    <w:rsid w:val="006948BA"/>
    <w:rsid w:val="00695909"/>
    <w:rsid w:val="00697F06"/>
    <w:rsid w:val="006A5EF8"/>
    <w:rsid w:val="006B0E75"/>
    <w:rsid w:val="006B3F27"/>
    <w:rsid w:val="006C2C63"/>
    <w:rsid w:val="006C52E7"/>
    <w:rsid w:val="006D19D7"/>
    <w:rsid w:val="006D3F06"/>
    <w:rsid w:val="006D4E9F"/>
    <w:rsid w:val="006E57A6"/>
    <w:rsid w:val="00747817"/>
    <w:rsid w:val="007510F4"/>
    <w:rsid w:val="0075230D"/>
    <w:rsid w:val="007552E9"/>
    <w:rsid w:val="00755DBA"/>
    <w:rsid w:val="00760F8A"/>
    <w:rsid w:val="00771A03"/>
    <w:rsid w:val="00773B30"/>
    <w:rsid w:val="00776632"/>
    <w:rsid w:val="007A54A4"/>
    <w:rsid w:val="007A72CA"/>
    <w:rsid w:val="007B00D9"/>
    <w:rsid w:val="007B7E8A"/>
    <w:rsid w:val="007C1551"/>
    <w:rsid w:val="007C590E"/>
    <w:rsid w:val="007C76DB"/>
    <w:rsid w:val="007C7B0D"/>
    <w:rsid w:val="007E0530"/>
    <w:rsid w:val="007F6AA1"/>
    <w:rsid w:val="007F7CE5"/>
    <w:rsid w:val="008012B8"/>
    <w:rsid w:val="00802DFE"/>
    <w:rsid w:val="008039C2"/>
    <w:rsid w:val="00807884"/>
    <w:rsid w:val="00826E21"/>
    <w:rsid w:val="0082722D"/>
    <w:rsid w:val="008353DF"/>
    <w:rsid w:val="0085220F"/>
    <w:rsid w:val="00854431"/>
    <w:rsid w:val="00894037"/>
    <w:rsid w:val="008A3A07"/>
    <w:rsid w:val="008C0DDA"/>
    <w:rsid w:val="008C4126"/>
    <w:rsid w:val="008C6BAA"/>
    <w:rsid w:val="008D198A"/>
    <w:rsid w:val="0090258A"/>
    <w:rsid w:val="00905300"/>
    <w:rsid w:val="009104C4"/>
    <w:rsid w:val="00936449"/>
    <w:rsid w:val="00954676"/>
    <w:rsid w:val="00986E73"/>
    <w:rsid w:val="009874DF"/>
    <w:rsid w:val="00992D0F"/>
    <w:rsid w:val="009955AA"/>
    <w:rsid w:val="009B3A95"/>
    <w:rsid w:val="009C767F"/>
    <w:rsid w:val="009D247D"/>
    <w:rsid w:val="009E0121"/>
    <w:rsid w:val="009E13E8"/>
    <w:rsid w:val="009E57B1"/>
    <w:rsid w:val="00A24789"/>
    <w:rsid w:val="00A2653B"/>
    <w:rsid w:val="00A31478"/>
    <w:rsid w:val="00A43FD7"/>
    <w:rsid w:val="00A53EA1"/>
    <w:rsid w:val="00A646BB"/>
    <w:rsid w:val="00A725CF"/>
    <w:rsid w:val="00A97816"/>
    <w:rsid w:val="00AA3F9E"/>
    <w:rsid w:val="00AA70B2"/>
    <w:rsid w:val="00AC03D0"/>
    <w:rsid w:val="00AD40C2"/>
    <w:rsid w:val="00AE1F30"/>
    <w:rsid w:val="00AF0176"/>
    <w:rsid w:val="00AF08F6"/>
    <w:rsid w:val="00AF1F81"/>
    <w:rsid w:val="00B00A96"/>
    <w:rsid w:val="00B23293"/>
    <w:rsid w:val="00B24CA6"/>
    <w:rsid w:val="00B547FB"/>
    <w:rsid w:val="00B55D54"/>
    <w:rsid w:val="00B85315"/>
    <w:rsid w:val="00B933BE"/>
    <w:rsid w:val="00BA420A"/>
    <w:rsid w:val="00BA7B5C"/>
    <w:rsid w:val="00BB036D"/>
    <w:rsid w:val="00BB634A"/>
    <w:rsid w:val="00BB7252"/>
    <w:rsid w:val="00BC0D97"/>
    <w:rsid w:val="00BC2476"/>
    <w:rsid w:val="00BC5148"/>
    <w:rsid w:val="00BD0276"/>
    <w:rsid w:val="00BD1C8A"/>
    <w:rsid w:val="00BF764E"/>
    <w:rsid w:val="00C34C24"/>
    <w:rsid w:val="00C56601"/>
    <w:rsid w:val="00C65772"/>
    <w:rsid w:val="00C97441"/>
    <w:rsid w:val="00C97B29"/>
    <w:rsid w:val="00CA16C7"/>
    <w:rsid w:val="00CB69BF"/>
    <w:rsid w:val="00CC556D"/>
    <w:rsid w:val="00CC7617"/>
    <w:rsid w:val="00CD662D"/>
    <w:rsid w:val="00CE3104"/>
    <w:rsid w:val="00CE645C"/>
    <w:rsid w:val="00CF736A"/>
    <w:rsid w:val="00CF7A16"/>
    <w:rsid w:val="00D01D26"/>
    <w:rsid w:val="00D21EF3"/>
    <w:rsid w:val="00D55166"/>
    <w:rsid w:val="00D64632"/>
    <w:rsid w:val="00D65EF5"/>
    <w:rsid w:val="00D77CFB"/>
    <w:rsid w:val="00D841FB"/>
    <w:rsid w:val="00D9304D"/>
    <w:rsid w:val="00DA6FA9"/>
    <w:rsid w:val="00DB05A3"/>
    <w:rsid w:val="00DB689A"/>
    <w:rsid w:val="00DC6152"/>
    <w:rsid w:val="00DE2D95"/>
    <w:rsid w:val="00DF5541"/>
    <w:rsid w:val="00DF57BA"/>
    <w:rsid w:val="00E04495"/>
    <w:rsid w:val="00E10D42"/>
    <w:rsid w:val="00E173C6"/>
    <w:rsid w:val="00E266BE"/>
    <w:rsid w:val="00E32DDD"/>
    <w:rsid w:val="00E33FF1"/>
    <w:rsid w:val="00E5353D"/>
    <w:rsid w:val="00E56095"/>
    <w:rsid w:val="00E76B90"/>
    <w:rsid w:val="00EA37BE"/>
    <w:rsid w:val="00EA4F3F"/>
    <w:rsid w:val="00ED4848"/>
    <w:rsid w:val="00EE0A4A"/>
    <w:rsid w:val="00EF53EF"/>
    <w:rsid w:val="00F14033"/>
    <w:rsid w:val="00F4648F"/>
    <w:rsid w:val="00F6370F"/>
    <w:rsid w:val="00F66FFA"/>
    <w:rsid w:val="00F774A9"/>
    <w:rsid w:val="00F920B7"/>
    <w:rsid w:val="00F92387"/>
    <w:rsid w:val="00F9637B"/>
    <w:rsid w:val="00FA5ADD"/>
    <w:rsid w:val="00FC7444"/>
    <w:rsid w:val="00FF3502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CF7A16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Theme="minorEastAsia" w:hAnsi="Times New Roman" w:cs="Times New Roman"/>
      <w:kern w:val="1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41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wzpod">
    <w:name w:val="tekwzpod"/>
    <w:basedOn w:val="Normalny"/>
    <w:rsid w:val="009D247D"/>
    <w:pPr>
      <w:widowControl w:val="0"/>
      <w:tabs>
        <w:tab w:val="left" w:pos="595"/>
        <w:tab w:val="left" w:leader="dot" w:pos="1417"/>
      </w:tabs>
      <w:autoSpaceDE w:val="0"/>
      <w:autoSpaceDN w:val="0"/>
      <w:adjustRightInd w:val="0"/>
      <w:spacing w:after="0" w:line="220" w:lineRule="atLeast"/>
      <w:ind w:left="595" w:right="340" w:hanging="255"/>
      <w:jc w:val="both"/>
      <w:textAlignment w:val="center"/>
    </w:pPr>
    <w:rPr>
      <w:rFonts w:ascii="Switzerland_Condpl" w:eastAsia="Times New Roman" w:hAnsi="Switzerland_Condpl" w:cs="Switzerland_Condpl"/>
      <w:color w:val="000000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ACB2-36B8-45F0-BC0D-A42B06E9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8</cp:revision>
  <cp:lastPrinted>2024-04-08T07:19:00Z</cp:lastPrinted>
  <dcterms:created xsi:type="dcterms:W3CDTF">2024-09-09T09:14:00Z</dcterms:created>
  <dcterms:modified xsi:type="dcterms:W3CDTF">2024-09-20T06:03:00Z</dcterms:modified>
</cp:coreProperties>
</file>